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DA5C6" w14:textId="77777777" w:rsidR="00C25510" w:rsidRPr="00C25510" w:rsidRDefault="0063511F" w:rsidP="00C25510">
      <w:pPr>
        <w:jc w:val="right"/>
        <w:rPr>
          <w:b/>
          <w:bCs/>
          <w:color w:val="000000"/>
          <w:lang w:val="ru-RU" w:eastAsia="ru-RU"/>
        </w:rPr>
      </w:pPr>
      <w:r>
        <w:rPr>
          <w:b/>
          <w:bCs/>
          <w:noProof/>
          <w:lang w:val="ru-RU"/>
        </w:rPr>
        <w:drawing>
          <wp:anchor distT="0" distB="0" distL="114300" distR="114300" simplePos="0" relativeHeight="251657216" behindDoc="1" locked="0" layoutInCell="1" allowOverlap="1" wp14:anchorId="4ACEF7C5" wp14:editId="01041B3C">
            <wp:simplePos x="0" y="0"/>
            <wp:positionH relativeFrom="column">
              <wp:posOffset>2653665</wp:posOffset>
            </wp:positionH>
            <wp:positionV relativeFrom="page">
              <wp:posOffset>483235</wp:posOffset>
            </wp:positionV>
            <wp:extent cx="546100" cy="546100"/>
            <wp:effectExtent l="0" t="0" r="6350" b="6350"/>
            <wp:wrapTight wrapText="bothSides">
              <wp:wrapPolygon edited="0">
                <wp:start x="0" y="0"/>
                <wp:lineTo x="0" y="21098"/>
                <wp:lineTo x="21098" y="21098"/>
                <wp:lineTo x="2109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4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ED726D" w14:textId="77777777" w:rsidR="0063511F" w:rsidRDefault="0063511F" w:rsidP="0063511F">
      <w:pPr>
        <w:jc w:val="center"/>
        <w:rPr>
          <w:b/>
          <w:bCs/>
          <w:lang w:val="ru-RU"/>
        </w:rPr>
      </w:pPr>
    </w:p>
    <w:p w14:paraId="144B7CBE" w14:textId="77777777" w:rsidR="0063511F" w:rsidRDefault="0063511F" w:rsidP="0063511F">
      <w:pPr>
        <w:jc w:val="center"/>
        <w:rPr>
          <w:b/>
          <w:bCs/>
          <w:lang w:val="ru-RU"/>
        </w:rPr>
      </w:pPr>
    </w:p>
    <w:p w14:paraId="2EFD40E4" w14:textId="77777777" w:rsidR="0063511F" w:rsidRPr="005F1E74" w:rsidRDefault="0063511F" w:rsidP="0063511F">
      <w:pPr>
        <w:jc w:val="center"/>
        <w:rPr>
          <w:b/>
          <w:bCs/>
          <w:lang w:val="ru-RU"/>
        </w:rPr>
      </w:pPr>
      <w:proofErr w:type="gramStart"/>
      <w:r w:rsidRPr="005F1E74">
        <w:rPr>
          <w:b/>
          <w:bCs/>
          <w:lang w:val="ru-RU"/>
        </w:rPr>
        <w:t>СОВЕТ  ДЕПУТАТОВ</w:t>
      </w:r>
      <w:proofErr w:type="gramEnd"/>
    </w:p>
    <w:p w14:paraId="44AF49B0" w14:textId="77777777" w:rsidR="0063511F" w:rsidRDefault="0063511F" w:rsidP="0063511F">
      <w:pPr>
        <w:spacing w:line="216" w:lineRule="auto"/>
        <w:ind w:right="-22"/>
        <w:jc w:val="center"/>
        <w:rPr>
          <w:b/>
          <w:bCs/>
          <w:lang w:val="ru-RU"/>
        </w:rPr>
      </w:pPr>
      <w:r w:rsidRPr="005F1E74">
        <w:rPr>
          <w:b/>
          <w:bCs/>
          <w:lang w:val="ru-RU"/>
        </w:rPr>
        <w:t>МУНИЦИПАЛЬНОГО ОБРАЗОВАНИЯ «</w:t>
      </w:r>
      <w:r>
        <w:rPr>
          <w:b/>
          <w:bCs/>
          <w:lang w:val="ru-RU"/>
        </w:rPr>
        <w:t xml:space="preserve">МУНИЦИПАЛЬНЫЙ ОКРУГ </w:t>
      </w:r>
    </w:p>
    <w:p w14:paraId="13AABD22" w14:textId="77777777" w:rsidR="0063511F" w:rsidRPr="005F1E74" w:rsidRDefault="0063511F" w:rsidP="0063511F">
      <w:pPr>
        <w:spacing w:line="216" w:lineRule="auto"/>
        <w:ind w:right="-22"/>
        <w:jc w:val="center"/>
        <w:rPr>
          <w:b/>
          <w:bCs/>
          <w:lang w:val="ru-RU"/>
        </w:rPr>
      </w:pPr>
      <w:r w:rsidRPr="005F1E74">
        <w:rPr>
          <w:b/>
          <w:bCs/>
          <w:lang w:val="ru-RU"/>
        </w:rPr>
        <w:t>КЕЗСКИЙ РАЙОН</w:t>
      </w:r>
      <w:r>
        <w:rPr>
          <w:b/>
          <w:bCs/>
          <w:lang w:val="ru-RU"/>
        </w:rPr>
        <w:t xml:space="preserve"> УДМУРТСКОЙ РЕСПУБЛИКИ</w:t>
      </w:r>
      <w:r w:rsidRPr="005F1E74">
        <w:rPr>
          <w:b/>
          <w:bCs/>
          <w:lang w:val="ru-RU"/>
        </w:rPr>
        <w:t>»</w:t>
      </w:r>
    </w:p>
    <w:p w14:paraId="18266CD0" w14:textId="77777777" w:rsidR="0063511F" w:rsidRPr="005F1E74" w:rsidRDefault="0063511F" w:rsidP="0063511F">
      <w:pPr>
        <w:spacing w:line="216" w:lineRule="auto"/>
        <w:ind w:right="-22"/>
        <w:jc w:val="center"/>
        <w:rPr>
          <w:b/>
          <w:bCs/>
          <w:lang w:val="ru-RU"/>
        </w:rPr>
      </w:pPr>
    </w:p>
    <w:p w14:paraId="15292887" w14:textId="77777777" w:rsidR="0063511F" w:rsidRPr="00B26305" w:rsidRDefault="0063511F" w:rsidP="0063511F">
      <w:pPr>
        <w:pStyle w:val="FR1"/>
        <w:ind w:right="261"/>
        <w:rPr>
          <w:b/>
          <w:bCs/>
          <w:sz w:val="24"/>
          <w:szCs w:val="24"/>
        </w:rPr>
      </w:pPr>
      <w:r w:rsidRPr="00B26305">
        <w:rPr>
          <w:b/>
          <w:bCs/>
          <w:sz w:val="24"/>
          <w:szCs w:val="24"/>
        </w:rPr>
        <w:t xml:space="preserve">«УДМУРТ ЭЛЬКУНЫСЬ КЕЗ ЁРОС МУНИЦИПАЛ ОКРУГ» </w:t>
      </w:r>
    </w:p>
    <w:p w14:paraId="34099E0C" w14:textId="2BB59E00" w:rsidR="0063511F" w:rsidRDefault="0063511F" w:rsidP="00BC1A04">
      <w:pPr>
        <w:pStyle w:val="FR1"/>
        <w:ind w:right="261"/>
        <w:rPr>
          <w:b/>
          <w:bCs/>
          <w:sz w:val="24"/>
          <w:szCs w:val="24"/>
        </w:rPr>
      </w:pPr>
      <w:r w:rsidRPr="00B26305">
        <w:rPr>
          <w:b/>
          <w:bCs/>
          <w:sz w:val="24"/>
          <w:szCs w:val="24"/>
        </w:rPr>
        <w:t>МУНИЦИПАЛ КЫЛДЫТЭТЫСЬ ДЕПУТАТЪЁСЛЭН КЕНЕШСЫ</w:t>
      </w:r>
    </w:p>
    <w:p w14:paraId="1CA3D6F1" w14:textId="77777777" w:rsidR="00BC1A04" w:rsidRPr="00BC1A04" w:rsidRDefault="00BC1A04" w:rsidP="00BC1A04">
      <w:pPr>
        <w:pStyle w:val="FR1"/>
        <w:ind w:right="261"/>
        <w:rPr>
          <w:b/>
          <w:bCs/>
          <w:sz w:val="24"/>
          <w:szCs w:val="24"/>
        </w:rPr>
      </w:pPr>
    </w:p>
    <w:p w14:paraId="7000F74A" w14:textId="77777777" w:rsidR="0063511F" w:rsidRDefault="0063511F" w:rsidP="0063511F">
      <w:pPr>
        <w:pStyle w:val="FR1"/>
        <w:spacing w:line="360" w:lineRule="auto"/>
        <w:ind w:right="261"/>
        <w:rPr>
          <w:b/>
          <w:bCs/>
        </w:rPr>
      </w:pPr>
      <w:r>
        <w:rPr>
          <w:b/>
          <w:bCs/>
        </w:rPr>
        <w:t>Р Е Ш Е Н И Е</w:t>
      </w:r>
    </w:p>
    <w:p w14:paraId="701BD647" w14:textId="77777777" w:rsidR="0063511F" w:rsidRDefault="0063511F" w:rsidP="0063511F">
      <w:pPr>
        <w:pStyle w:val="FR1"/>
        <w:spacing w:line="220" w:lineRule="exact"/>
        <w:ind w:right="26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СОВЕТА ДЕПУТАТОВ</w:t>
      </w:r>
    </w:p>
    <w:p w14:paraId="76F8607E" w14:textId="77777777" w:rsidR="0063511F" w:rsidRDefault="0063511F" w:rsidP="0063511F">
      <w:pPr>
        <w:pStyle w:val="FR1"/>
        <w:spacing w:line="220" w:lineRule="exact"/>
        <w:ind w:right="26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МУНИЦИПАЛЬНОГО ОБРАЗОВАНИЯ « МУНИЦИПАЛЬНЫЙ ОКРУГ КЕЗСКИЙ РАЙОН УДМУРТСКОЙ РЕСПУБЛИКИ»</w:t>
      </w:r>
    </w:p>
    <w:p w14:paraId="19F65B39" w14:textId="6E32BE26" w:rsidR="00C25510" w:rsidRPr="00BC1A04" w:rsidRDefault="0063511F" w:rsidP="00BC1A04">
      <w:pPr>
        <w:jc w:val="both"/>
        <w:rPr>
          <w:lang w:val="ru-RU" w:eastAsia="ru-RU"/>
        </w:rPr>
      </w:pPr>
      <w:r w:rsidRPr="00386AC5">
        <w:rPr>
          <w:lang w:val="ru-RU"/>
        </w:rPr>
        <w:t xml:space="preserve">  </w:t>
      </w:r>
      <w:r w:rsidRPr="006B556B">
        <w:rPr>
          <w:lang w:val="ru-RU" w:eastAsia="ru-RU"/>
        </w:rPr>
        <w:t xml:space="preserve">                                                                                          </w:t>
      </w:r>
      <w:r w:rsidR="00C25510" w:rsidRPr="00C25510">
        <w:rPr>
          <w:b/>
          <w:bCs/>
          <w:color w:val="000000"/>
          <w:lang w:val="ru-RU" w:eastAsia="ru-RU"/>
        </w:rPr>
        <w:t> </w:t>
      </w:r>
    </w:p>
    <w:p w14:paraId="1B16634A" w14:textId="77777777" w:rsidR="00C25510" w:rsidRPr="00C25510" w:rsidRDefault="00C25510" w:rsidP="00C25510">
      <w:pPr>
        <w:jc w:val="center"/>
        <w:rPr>
          <w:color w:val="000000"/>
          <w:lang w:val="ru-RU" w:eastAsia="ru-RU"/>
        </w:rPr>
      </w:pPr>
      <w:r w:rsidRPr="00C25510">
        <w:rPr>
          <w:b/>
          <w:bCs/>
          <w:color w:val="000000"/>
          <w:lang w:val="ru-RU" w:eastAsia="ru-RU"/>
        </w:rPr>
        <w:t>О внесении изменений в Устав муниципального образования «Муниципальный округ Кезский район Удмуртской Республики»</w:t>
      </w:r>
    </w:p>
    <w:p w14:paraId="44EBCF98" w14:textId="77777777" w:rsidR="00C25510" w:rsidRPr="00C25510" w:rsidRDefault="00C25510" w:rsidP="001E0B2D">
      <w:pPr>
        <w:spacing w:line="276" w:lineRule="auto"/>
        <w:ind w:firstLine="567"/>
        <w:jc w:val="both"/>
        <w:rPr>
          <w:color w:val="000000"/>
          <w:lang w:val="ru-RU" w:eastAsia="ru-RU"/>
        </w:rPr>
      </w:pPr>
      <w:r w:rsidRPr="00C25510">
        <w:rPr>
          <w:color w:val="000000"/>
          <w:lang w:val="ru-RU" w:eastAsia="ru-RU"/>
        </w:rPr>
        <w:t> </w:t>
      </w:r>
    </w:p>
    <w:p w14:paraId="2587DF86" w14:textId="77777777" w:rsidR="00C25510" w:rsidRPr="00B54DE5" w:rsidRDefault="00C25510" w:rsidP="001E0B2D">
      <w:pPr>
        <w:spacing w:line="276" w:lineRule="auto"/>
        <w:ind w:firstLine="708"/>
        <w:jc w:val="both"/>
        <w:rPr>
          <w:lang w:val="ru-RU" w:eastAsia="ru-RU"/>
        </w:rPr>
      </w:pPr>
      <w:r w:rsidRPr="00B54DE5">
        <w:rPr>
          <w:spacing w:val="6"/>
          <w:lang w:val="ru-RU" w:eastAsia="ru-RU"/>
        </w:rPr>
        <w:t>В соответствии с </w:t>
      </w:r>
      <w:hyperlink r:id="rId8" w:tgtFrame="_blank" w:history="1">
        <w:r w:rsidRPr="00B54DE5">
          <w:rPr>
            <w:lang w:val="ru-RU" w:eastAsia="ru-RU"/>
          </w:rPr>
          <w:t>Федеральным законом от 6 октября 2003 года № 131-ФЗ</w:t>
        </w:r>
      </w:hyperlink>
      <w:r w:rsidRPr="00B54DE5">
        <w:rPr>
          <w:spacing w:val="5"/>
          <w:lang w:val="ru-RU" w:eastAsia="ru-RU"/>
        </w:rPr>
        <w:t> «Об общих принципах организации местного самоуправления в </w:t>
      </w:r>
      <w:r w:rsidRPr="00B54DE5">
        <w:rPr>
          <w:spacing w:val="4"/>
          <w:lang w:val="ru-RU" w:eastAsia="ru-RU"/>
        </w:rPr>
        <w:t>Российской Федерации», </w:t>
      </w:r>
      <w:hyperlink r:id="rId9" w:tgtFrame="_blank" w:history="1">
        <w:r w:rsidRPr="00B54DE5">
          <w:rPr>
            <w:spacing w:val="4"/>
            <w:lang w:val="ru-RU" w:eastAsia="ru-RU"/>
          </w:rPr>
          <w:t>Федеральным Законом от 30 декабря 2021 года № 492-ФЗ</w:t>
        </w:r>
      </w:hyperlink>
      <w:r w:rsidRPr="00B54DE5">
        <w:rPr>
          <w:lang w:val="ru-RU" w:eastAsia="ru-RU"/>
        </w:rPr>
        <w:t> «</w:t>
      </w:r>
      <w:r w:rsidRPr="00B54DE5">
        <w:rPr>
          <w:spacing w:val="4"/>
          <w:lang w:val="ru-RU" w:eastAsia="ru-RU"/>
        </w:rPr>
        <w:t>О внесении изменений в Федеральный Закон «Об искусственных земельных участках, созданных на водных объектах, находящихся в федеральной собственности, и о внесении изменений в отдельные законодательные акты Российской Федерации» и отдельные законодательные акты Российской Федерации», </w:t>
      </w:r>
      <w:hyperlink r:id="rId10" w:tgtFrame="_blank" w:history="1">
        <w:r w:rsidRPr="00B54DE5">
          <w:rPr>
            <w:spacing w:val="4"/>
            <w:lang w:val="ru-RU" w:eastAsia="ru-RU"/>
          </w:rPr>
          <w:t>Уставом</w:t>
        </w:r>
      </w:hyperlink>
      <w:r w:rsidRPr="00B54DE5">
        <w:rPr>
          <w:spacing w:val="4"/>
          <w:lang w:val="ru-RU" w:eastAsia="ru-RU"/>
        </w:rPr>
        <w:t> муниципального образования «Муниципальный округ Кезский район Удмуртской Республики» и в целях приведения </w:t>
      </w:r>
      <w:hyperlink r:id="rId11" w:tgtFrame="_blank" w:history="1">
        <w:r w:rsidRPr="00B54DE5">
          <w:rPr>
            <w:spacing w:val="4"/>
            <w:lang w:val="ru-RU" w:eastAsia="ru-RU"/>
          </w:rPr>
          <w:t>Устава</w:t>
        </w:r>
      </w:hyperlink>
      <w:r w:rsidRPr="00B54DE5">
        <w:rPr>
          <w:spacing w:val="4"/>
          <w:lang w:val="ru-RU" w:eastAsia="ru-RU"/>
        </w:rPr>
        <w:t> муниципального образования «Муниципальный округ Кезский район Удмуртской Республики» в соответствие с частью 4 статьи 101 </w:t>
      </w:r>
      <w:hyperlink r:id="rId12" w:tgtFrame="_blank" w:history="1">
        <w:r w:rsidRPr="00B54DE5">
          <w:rPr>
            <w:lang w:val="ru-RU" w:eastAsia="ru-RU"/>
          </w:rPr>
          <w:t>Бюджетного кодекса Российской Федерации</w:t>
        </w:r>
      </w:hyperlink>
      <w:r w:rsidRPr="00B54DE5">
        <w:rPr>
          <w:spacing w:val="4"/>
          <w:lang w:val="ru-RU" w:eastAsia="ru-RU"/>
        </w:rPr>
        <w:t>, со статьей 2.2 </w:t>
      </w:r>
      <w:hyperlink r:id="rId13" w:tgtFrame="_blank" w:history="1">
        <w:r w:rsidRPr="00B54DE5">
          <w:rPr>
            <w:lang w:val="ru-RU" w:eastAsia="ru-RU"/>
          </w:rPr>
          <w:t>Закона Удмуртской Республики от 19 июня 2017 года № 37-РЗ</w:t>
        </w:r>
      </w:hyperlink>
      <w:r w:rsidRPr="00B54DE5">
        <w:rPr>
          <w:lang w:val="ru-RU" w:eastAsia="ru-RU"/>
        </w:rPr>
        <w:t> </w:t>
      </w:r>
      <w:r w:rsidRPr="00B54DE5">
        <w:rPr>
          <w:spacing w:val="4"/>
          <w:lang w:val="ru-RU" w:eastAsia="ru-RU"/>
        </w:rPr>
        <w:t>«О порядке представления гражданами, претендующими на замещение муниципальной должности, и лицами, замещающими муниципальные должности,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детей, порядке проверки достоверности и полноты указанных сведений», </w:t>
      </w:r>
      <w:r w:rsidR="0063511F" w:rsidRPr="00B54DE5">
        <w:rPr>
          <w:spacing w:val="4"/>
          <w:lang w:val="ru-RU" w:eastAsia="ru-RU"/>
        </w:rPr>
        <w:t xml:space="preserve">Кезский районный </w:t>
      </w:r>
      <w:r w:rsidRPr="00B54DE5">
        <w:rPr>
          <w:spacing w:val="4"/>
          <w:lang w:val="ru-RU" w:eastAsia="ru-RU"/>
        </w:rPr>
        <w:t>С</w:t>
      </w:r>
      <w:r w:rsidRPr="00B54DE5">
        <w:rPr>
          <w:lang w:val="ru-RU" w:eastAsia="ru-RU"/>
        </w:rPr>
        <w:t>овет депутатов</w:t>
      </w:r>
      <w:r w:rsidRPr="00B54DE5">
        <w:rPr>
          <w:b/>
          <w:bCs/>
          <w:lang w:val="ru-RU" w:eastAsia="ru-RU"/>
        </w:rPr>
        <w:t xml:space="preserve"> </w:t>
      </w:r>
      <w:r w:rsidR="0063511F" w:rsidRPr="00B54DE5">
        <w:rPr>
          <w:b/>
          <w:bCs/>
          <w:lang w:val="ru-RU" w:eastAsia="ru-RU"/>
        </w:rPr>
        <w:t>РЕШАЕТ</w:t>
      </w:r>
      <w:r w:rsidRPr="00B54DE5">
        <w:rPr>
          <w:b/>
          <w:bCs/>
          <w:lang w:val="ru-RU" w:eastAsia="ru-RU"/>
        </w:rPr>
        <w:t>:</w:t>
      </w:r>
    </w:p>
    <w:p w14:paraId="6896E155" w14:textId="77777777" w:rsidR="00C25510" w:rsidRPr="00B54DE5" w:rsidRDefault="00C25510" w:rsidP="001E0B2D">
      <w:pPr>
        <w:spacing w:line="276" w:lineRule="auto"/>
        <w:ind w:firstLine="708"/>
        <w:jc w:val="both"/>
        <w:rPr>
          <w:lang w:val="ru-RU" w:eastAsia="ru-RU"/>
        </w:rPr>
      </w:pPr>
      <w:r w:rsidRPr="00B54DE5">
        <w:rPr>
          <w:spacing w:val="-1"/>
          <w:lang w:val="ru-RU" w:eastAsia="ru-RU"/>
        </w:rPr>
        <w:t>1. Внести в </w:t>
      </w:r>
      <w:hyperlink r:id="rId14" w:tgtFrame="_blank" w:history="1">
        <w:r w:rsidRPr="00B54DE5">
          <w:rPr>
            <w:spacing w:val="-1"/>
            <w:lang w:val="ru-RU" w:eastAsia="ru-RU"/>
          </w:rPr>
          <w:t>Устав</w:t>
        </w:r>
      </w:hyperlink>
      <w:r w:rsidRPr="00B54DE5">
        <w:rPr>
          <w:spacing w:val="-1"/>
          <w:lang w:val="ru-RU" w:eastAsia="ru-RU"/>
        </w:rPr>
        <w:t> </w:t>
      </w:r>
      <w:r w:rsidRPr="00B54DE5">
        <w:rPr>
          <w:lang w:val="ru-RU" w:eastAsia="ru-RU"/>
        </w:rPr>
        <w:t>муниципального образования </w:t>
      </w:r>
      <w:r w:rsidRPr="00B54DE5">
        <w:rPr>
          <w:spacing w:val="-8"/>
          <w:lang w:val="ru-RU" w:eastAsia="ru-RU"/>
        </w:rPr>
        <w:t>«Муниципальный округ </w:t>
      </w:r>
      <w:r w:rsidRPr="00B54DE5">
        <w:rPr>
          <w:lang w:val="ru-RU" w:eastAsia="ru-RU"/>
        </w:rPr>
        <w:t>Кезский</w:t>
      </w:r>
      <w:r w:rsidRPr="00B54DE5">
        <w:rPr>
          <w:spacing w:val="-8"/>
          <w:lang w:val="ru-RU" w:eastAsia="ru-RU"/>
        </w:rPr>
        <w:t> район Удмуртской Республики», принятый </w:t>
      </w:r>
      <w:hyperlink r:id="rId15" w:tgtFrame="_blank" w:history="1">
        <w:r w:rsidRPr="00B54DE5">
          <w:rPr>
            <w:spacing w:val="-8"/>
            <w:lang w:val="ru-RU" w:eastAsia="ru-RU"/>
          </w:rPr>
          <w:t>решением Совета </w:t>
        </w:r>
        <w:r w:rsidRPr="00B54DE5">
          <w:rPr>
            <w:lang w:val="ru-RU" w:eastAsia="ru-RU"/>
          </w:rPr>
          <w:t xml:space="preserve">депутатов муниципального образования «Муниципальный округ Кезский район Удмуртской Республики» от </w:t>
        </w:r>
        <w:proofErr w:type="spellStart"/>
        <w:r w:rsidRPr="00B54DE5">
          <w:rPr>
            <w:lang w:val="ru-RU" w:eastAsia="ru-RU"/>
          </w:rPr>
          <w:t>от</w:t>
        </w:r>
        <w:proofErr w:type="spellEnd"/>
        <w:r w:rsidRPr="00B54DE5">
          <w:rPr>
            <w:lang w:val="ru-RU" w:eastAsia="ru-RU"/>
          </w:rPr>
          <w:t xml:space="preserve"> 9 декабря 2021 года № 81</w:t>
        </w:r>
      </w:hyperlink>
      <w:r w:rsidRPr="00B54DE5">
        <w:rPr>
          <w:lang w:val="ru-RU" w:eastAsia="ru-RU"/>
        </w:rPr>
        <w:t>, следующие изменения:</w:t>
      </w:r>
    </w:p>
    <w:p w14:paraId="7F4F68EB" w14:textId="77777777" w:rsidR="00C25510" w:rsidRPr="00B54DE5" w:rsidRDefault="00C25510" w:rsidP="001E0B2D">
      <w:pPr>
        <w:spacing w:line="276" w:lineRule="auto"/>
        <w:ind w:firstLine="709"/>
        <w:jc w:val="both"/>
        <w:rPr>
          <w:lang w:val="ru-RU" w:eastAsia="ru-RU"/>
        </w:rPr>
      </w:pPr>
      <w:r w:rsidRPr="00B54DE5">
        <w:rPr>
          <w:lang w:val="ru-RU" w:eastAsia="ru-RU"/>
        </w:rPr>
        <w:t>1) в пункте 41 статьи 7 слова «, включая обеспечение свободного доступа граждан к водным объектам общего пользования и их береговым полосам»;</w:t>
      </w:r>
    </w:p>
    <w:p w14:paraId="247906EB" w14:textId="77777777" w:rsidR="00C25510" w:rsidRPr="00B54DE5" w:rsidRDefault="00C25510" w:rsidP="001E0B2D">
      <w:pPr>
        <w:spacing w:line="276" w:lineRule="auto"/>
        <w:ind w:firstLine="709"/>
        <w:jc w:val="both"/>
        <w:rPr>
          <w:lang w:val="ru-RU" w:eastAsia="ru-RU"/>
        </w:rPr>
      </w:pPr>
      <w:r w:rsidRPr="00B54DE5">
        <w:rPr>
          <w:lang w:val="ru-RU" w:eastAsia="ru-RU"/>
        </w:rPr>
        <w:t>2) в пункте 44 статьи 7 слова «, проведение открытого аукциона на право заключить договор о создании искусственного земельного участка» исключить;</w:t>
      </w:r>
    </w:p>
    <w:p w14:paraId="520B2F79" w14:textId="77777777" w:rsidR="00C25510" w:rsidRPr="00B54DE5" w:rsidRDefault="00C25510" w:rsidP="001E0B2D">
      <w:pPr>
        <w:spacing w:line="276" w:lineRule="auto"/>
        <w:ind w:firstLine="709"/>
        <w:jc w:val="both"/>
        <w:rPr>
          <w:lang w:val="ru-RU" w:eastAsia="ru-RU"/>
        </w:rPr>
      </w:pPr>
      <w:r w:rsidRPr="00B54DE5">
        <w:rPr>
          <w:lang w:val="ru-RU" w:eastAsia="ru-RU"/>
        </w:rPr>
        <w:t>3) дополнить статьей 8.1 следующего содержания:</w:t>
      </w:r>
    </w:p>
    <w:p w14:paraId="12292773" w14:textId="77777777" w:rsidR="00C25510" w:rsidRPr="00B54DE5" w:rsidRDefault="00C25510" w:rsidP="001E0B2D">
      <w:pPr>
        <w:spacing w:line="276" w:lineRule="auto"/>
        <w:ind w:firstLine="709"/>
        <w:jc w:val="both"/>
        <w:rPr>
          <w:lang w:val="ru-RU" w:eastAsia="ru-RU"/>
        </w:rPr>
      </w:pPr>
      <w:r w:rsidRPr="00B54DE5">
        <w:rPr>
          <w:lang w:val="ru-RU" w:eastAsia="ru-RU"/>
        </w:rPr>
        <w:t>«</w:t>
      </w:r>
      <w:r w:rsidRPr="00B54DE5">
        <w:rPr>
          <w:b/>
          <w:bCs/>
          <w:lang w:val="ru-RU" w:eastAsia="ru-RU"/>
        </w:rPr>
        <w:t>Статья 8.1. Муниципальный контроль</w:t>
      </w:r>
    </w:p>
    <w:p w14:paraId="4FDB2F3B" w14:textId="77777777" w:rsidR="00C25510" w:rsidRPr="00B54DE5" w:rsidRDefault="00C25510" w:rsidP="001E0B2D">
      <w:pPr>
        <w:spacing w:line="276" w:lineRule="auto"/>
        <w:ind w:firstLine="709"/>
        <w:jc w:val="both"/>
        <w:rPr>
          <w:lang w:val="ru-RU" w:eastAsia="ru-RU"/>
        </w:rPr>
      </w:pPr>
      <w:r w:rsidRPr="00B54DE5">
        <w:rPr>
          <w:lang w:val="ru-RU" w:eastAsia="ru-RU"/>
        </w:rPr>
        <w:t xml:space="preserve">Администрация района организует и осуществляет муниципальный контроль на территории муниципального образования «Муниципальный округ Кезский район Удмуртской Республики» за соблюдением требований, установленных муниципальными </w:t>
      </w:r>
      <w:r w:rsidRPr="00B54DE5">
        <w:rPr>
          <w:lang w:val="ru-RU" w:eastAsia="ru-RU"/>
        </w:rPr>
        <w:lastRenderedPageBreak/>
        <w:t>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Удмуртской Республики.</w:t>
      </w:r>
    </w:p>
    <w:p w14:paraId="26AFDD13" w14:textId="77777777" w:rsidR="00C25510" w:rsidRPr="00B54DE5" w:rsidRDefault="00C25510" w:rsidP="001E0B2D">
      <w:pPr>
        <w:spacing w:line="276" w:lineRule="auto"/>
        <w:ind w:firstLine="709"/>
        <w:jc w:val="both"/>
        <w:rPr>
          <w:lang w:val="ru-RU" w:eastAsia="ru-RU"/>
        </w:rPr>
      </w:pPr>
      <w:r w:rsidRPr="00B54DE5">
        <w:rPr>
          <w:lang w:val="ru-RU" w:eastAsia="ru-RU"/>
        </w:rPr>
        <w:t>Организация и осуществление видов муниципального контроля регулируются </w:t>
      </w:r>
      <w:hyperlink r:id="rId16" w:tgtFrame="_blank" w:history="1">
        <w:r w:rsidRPr="00B54DE5">
          <w:rPr>
            <w:lang w:val="ru-RU" w:eastAsia="ru-RU"/>
          </w:rPr>
          <w:t>Федеральным законом от 31 июля 2020 года № 248-ФЗ</w:t>
        </w:r>
      </w:hyperlink>
      <w:r w:rsidRPr="00B54DE5">
        <w:rPr>
          <w:lang w:val="ru-RU" w:eastAsia="ru-RU"/>
        </w:rPr>
        <w:t> «О государственном контроле (надзоре) и муниципальном контроле в Российской Федерации».</w:t>
      </w:r>
    </w:p>
    <w:p w14:paraId="43C0F84B" w14:textId="77777777" w:rsidR="00C25510" w:rsidRPr="00B54DE5" w:rsidRDefault="00C25510" w:rsidP="001E0B2D">
      <w:pPr>
        <w:spacing w:line="276" w:lineRule="auto"/>
        <w:ind w:firstLine="709"/>
        <w:jc w:val="both"/>
        <w:rPr>
          <w:lang w:val="ru-RU" w:eastAsia="ru-RU"/>
        </w:rPr>
      </w:pPr>
      <w:r w:rsidRPr="00B54DE5">
        <w:rPr>
          <w:lang w:val="ru-RU" w:eastAsia="ru-RU"/>
        </w:rPr>
        <w:t>В соответствии с частью 9 статьи 1 </w:t>
      </w:r>
      <w:hyperlink r:id="rId17" w:tgtFrame="_blank" w:history="1">
        <w:r w:rsidRPr="00B54DE5">
          <w:rPr>
            <w:lang w:val="ru-RU" w:eastAsia="ru-RU"/>
          </w:rPr>
          <w:t>Федерального закона от 31 июля 2020 года № 248-ФЗ</w:t>
        </w:r>
      </w:hyperlink>
      <w:r w:rsidRPr="00B54DE5">
        <w:rPr>
          <w:lang w:val="ru-RU" w:eastAsia="ru-RU"/>
        </w:rPr>
        <w:t> «О государственном контроле (надзоре) и муниципальном контроле в Российской Федерации» вид муниципального контроля подлежит осуществлению при наличии в границах муниципального образования объектов соответствующего вида контроля.»;</w:t>
      </w:r>
    </w:p>
    <w:p w14:paraId="5D023FA5" w14:textId="77777777" w:rsidR="00C25510" w:rsidRPr="00B54DE5" w:rsidRDefault="00C25510" w:rsidP="001E0B2D">
      <w:pPr>
        <w:spacing w:line="276" w:lineRule="auto"/>
        <w:ind w:firstLine="709"/>
        <w:jc w:val="both"/>
        <w:rPr>
          <w:lang w:val="ru-RU" w:eastAsia="ru-RU"/>
        </w:rPr>
      </w:pPr>
      <w:r w:rsidRPr="00B54DE5">
        <w:rPr>
          <w:lang w:val="ru-RU" w:eastAsia="ru-RU"/>
        </w:rPr>
        <w:t>4)  часть 4 статьи 28 дополнить абзацами следующего содержания:</w:t>
      </w:r>
    </w:p>
    <w:p w14:paraId="3A507415" w14:textId="77777777" w:rsidR="00C25510" w:rsidRPr="00B54DE5" w:rsidRDefault="00C25510" w:rsidP="001E0B2D">
      <w:pPr>
        <w:spacing w:line="276" w:lineRule="auto"/>
        <w:ind w:firstLine="709"/>
        <w:jc w:val="both"/>
        <w:rPr>
          <w:lang w:val="ru-RU" w:eastAsia="ru-RU"/>
        </w:rPr>
      </w:pPr>
      <w:r w:rsidRPr="00B54DE5">
        <w:rPr>
          <w:lang w:val="ru-RU" w:eastAsia="ru-RU"/>
        </w:rPr>
        <w:t>«К депутату Совета депутатов,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 w14:paraId="3B822CFC" w14:textId="77777777" w:rsidR="00C25510" w:rsidRPr="00B54DE5" w:rsidRDefault="00C25510" w:rsidP="001E0B2D">
      <w:pPr>
        <w:spacing w:line="276" w:lineRule="auto"/>
        <w:ind w:firstLine="709"/>
        <w:jc w:val="both"/>
        <w:rPr>
          <w:lang w:val="ru-RU" w:eastAsia="ru-RU"/>
        </w:rPr>
      </w:pPr>
      <w:r w:rsidRPr="00B54DE5">
        <w:rPr>
          <w:lang w:val="ru-RU" w:eastAsia="ru-RU"/>
        </w:rPr>
        <w:t>1)              предупреждение;</w:t>
      </w:r>
    </w:p>
    <w:p w14:paraId="0C0493D8" w14:textId="77777777" w:rsidR="00C25510" w:rsidRPr="00B54DE5" w:rsidRDefault="00C25510" w:rsidP="001E0B2D">
      <w:pPr>
        <w:spacing w:line="276" w:lineRule="auto"/>
        <w:ind w:firstLine="709"/>
        <w:jc w:val="both"/>
        <w:rPr>
          <w:lang w:val="ru-RU" w:eastAsia="ru-RU"/>
        </w:rPr>
      </w:pPr>
      <w:r w:rsidRPr="00B54DE5">
        <w:rPr>
          <w:lang w:val="ru-RU" w:eastAsia="ru-RU"/>
        </w:rPr>
        <w:t>2)              освобождение депутата от должности в Совете депутатов с лишением права занимать должности в Совете депутатов до прекращения срока его полномочий;</w:t>
      </w:r>
    </w:p>
    <w:p w14:paraId="26A88635" w14:textId="77777777" w:rsidR="00C25510" w:rsidRPr="00B54DE5" w:rsidRDefault="00C25510" w:rsidP="001E0B2D">
      <w:pPr>
        <w:spacing w:line="276" w:lineRule="auto"/>
        <w:ind w:firstLine="709"/>
        <w:jc w:val="both"/>
        <w:rPr>
          <w:lang w:val="ru-RU" w:eastAsia="ru-RU"/>
        </w:rPr>
      </w:pPr>
      <w:r w:rsidRPr="00B54DE5">
        <w:rPr>
          <w:lang w:val="ru-RU" w:eastAsia="ru-RU"/>
        </w:rPr>
        <w:t>3)              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14:paraId="2A3176B2" w14:textId="77777777" w:rsidR="00C25510" w:rsidRPr="00B54DE5" w:rsidRDefault="00C25510" w:rsidP="001E0B2D">
      <w:pPr>
        <w:spacing w:line="276" w:lineRule="auto"/>
        <w:ind w:firstLine="709"/>
        <w:jc w:val="both"/>
        <w:rPr>
          <w:lang w:val="ru-RU" w:eastAsia="ru-RU"/>
        </w:rPr>
      </w:pPr>
      <w:r w:rsidRPr="00B54DE5">
        <w:rPr>
          <w:lang w:val="ru-RU" w:eastAsia="ru-RU"/>
        </w:rPr>
        <w:t>4)              запрет занимать должности в Совете депутатов до прекращения срока его полномочий;</w:t>
      </w:r>
    </w:p>
    <w:p w14:paraId="46A36387" w14:textId="77777777" w:rsidR="00C25510" w:rsidRPr="00B54DE5" w:rsidRDefault="00C25510" w:rsidP="001E0B2D">
      <w:pPr>
        <w:spacing w:line="276" w:lineRule="auto"/>
        <w:ind w:firstLine="709"/>
        <w:jc w:val="both"/>
        <w:rPr>
          <w:lang w:val="ru-RU" w:eastAsia="ru-RU"/>
        </w:rPr>
      </w:pPr>
      <w:r w:rsidRPr="00B54DE5">
        <w:rPr>
          <w:lang w:val="ru-RU" w:eastAsia="ru-RU"/>
        </w:rPr>
        <w:t>5)              запрет исполнять полномочия на постоянной основе до прекращения срока его полномочий.</w:t>
      </w:r>
    </w:p>
    <w:p w14:paraId="052E1C38" w14:textId="77777777" w:rsidR="00C25510" w:rsidRPr="00B54DE5" w:rsidRDefault="00C25510" w:rsidP="001E0B2D">
      <w:pPr>
        <w:spacing w:line="276" w:lineRule="auto"/>
        <w:ind w:firstLine="709"/>
        <w:jc w:val="both"/>
        <w:rPr>
          <w:lang w:val="ru-RU" w:eastAsia="ru-RU"/>
        </w:rPr>
      </w:pPr>
      <w:r w:rsidRPr="00B54DE5">
        <w:rPr>
          <w:lang w:val="ru-RU" w:eastAsia="ru-RU"/>
        </w:rPr>
        <w:t>Порядок принятия решения о применении к депутату Совета депутатов мер ответственности, указанных в абзаце третьем настоящей части, определяется решением Совета депутатов в соответствии с законом Удмуртской Республики.»;</w:t>
      </w:r>
    </w:p>
    <w:p w14:paraId="54FD5294" w14:textId="77777777" w:rsidR="00C25510" w:rsidRPr="00B54DE5" w:rsidRDefault="00C25510" w:rsidP="001E0B2D">
      <w:pPr>
        <w:spacing w:line="276" w:lineRule="auto"/>
        <w:ind w:firstLine="709"/>
        <w:jc w:val="both"/>
        <w:rPr>
          <w:lang w:val="ru-RU" w:eastAsia="ru-RU"/>
        </w:rPr>
      </w:pPr>
      <w:r w:rsidRPr="00B54DE5">
        <w:rPr>
          <w:lang w:val="ru-RU" w:eastAsia="ru-RU"/>
        </w:rPr>
        <w:t>5) часть 6 статьи 29 дополнить абзацами следующего содержания:</w:t>
      </w:r>
    </w:p>
    <w:p w14:paraId="1555E77D" w14:textId="77777777" w:rsidR="00C25510" w:rsidRPr="00B54DE5" w:rsidRDefault="00C25510" w:rsidP="001E0B2D">
      <w:pPr>
        <w:spacing w:line="276" w:lineRule="auto"/>
        <w:ind w:firstLine="709"/>
        <w:jc w:val="both"/>
        <w:rPr>
          <w:lang w:val="ru-RU" w:eastAsia="ru-RU"/>
        </w:rPr>
      </w:pPr>
      <w:r w:rsidRPr="00B54DE5">
        <w:rPr>
          <w:lang w:val="ru-RU" w:eastAsia="ru-RU"/>
        </w:rPr>
        <w:t>«К Главе муниципального образования,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может быть применена мера ответственности в виде предупреждения.</w:t>
      </w:r>
    </w:p>
    <w:p w14:paraId="1B9E5338" w14:textId="77777777" w:rsidR="00C25510" w:rsidRPr="00B54DE5" w:rsidRDefault="00C25510" w:rsidP="001E0B2D">
      <w:pPr>
        <w:spacing w:line="276" w:lineRule="auto"/>
        <w:ind w:firstLine="709"/>
        <w:jc w:val="both"/>
        <w:rPr>
          <w:lang w:val="ru-RU" w:eastAsia="ru-RU"/>
        </w:rPr>
      </w:pPr>
      <w:r w:rsidRPr="00B54DE5">
        <w:rPr>
          <w:lang w:val="ru-RU" w:eastAsia="ru-RU"/>
        </w:rPr>
        <w:t>Порядок принятия решения о применении к Главе муниципального образования меры ответственности, указанной в абзаце четвертом настоящей части, определяется решением Совета депутатов в соответствии с законом Удмуртской Республики.»;</w:t>
      </w:r>
    </w:p>
    <w:p w14:paraId="23EB56A6" w14:textId="77777777" w:rsidR="00C25510" w:rsidRPr="00B54DE5" w:rsidRDefault="00C25510" w:rsidP="001E0B2D">
      <w:pPr>
        <w:spacing w:line="276" w:lineRule="auto"/>
        <w:ind w:firstLine="709"/>
        <w:jc w:val="both"/>
        <w:rPr>
          <w:lang w:val="ru-RU" w:eastAsia="ru-RU"/>
        </w:rPr>
      </w:pPr>
      <w:r w:rsidRPr="00B54DE5">
        <w:rPr>
          <w:lang w:val="ru-RU" w:eastAsia="ru-RU"/>
        </w:rPr>
        <w:t>6) в статье 32:</w:t>
      </w:r>
    </w:p>
    <w:p w14:paraId="1667E6D7" w14:textId="77777777" w:rsidR="00C25510" w:rsidRPr="00B54DE5" w:rsidRDefault="00C25510" w:rsidP="001E0B2D">
      <w:pPr>
        <w:spacing w:line="276" w:lineRule="auto"/>
        <w:ind w:firstLine="709"/>
        <w:jc w:val="both"/>
        <w:rPr>
          <w:lang w:val="ru-RU" w:eastAsia="ru-RU"/>
        </w:rPr>
      </w:pPr>
      <w:r w:rsidRPr="00B54DE5">
        <w:rPr>
          <w:lang w:val="ru-RU" w:eastAsia="ru-RU"/>
        </w:rPr>
        <w:t>пункт 2 изложить в следующей редакции:</w:t>
      </w:r>
    </w:p>
    <w:p w14:paraId="2B0F72FD" w14:textId="77777777" w:rsidR="00C25510" w:rsidRPr="00B54DE5" w:rsidRDefault="00C25510" w:rsidP="001E0B2D">
      <w:pPr>
        <w:spacing w:line="276" w:lineRule="auto"/>
        <w:ind w:firstLine="709"/>
        <w:jc w:val="both"/>
        <w:rPr>
          <w:lang w:val="ru-RU" w:eastAsia="ru-RU"/>
        </w:rPr>
      </w:pPr>
      <w:r w:rsidRPr="00B54DE5">
        <w:rPr>
          <w:lang w:val="ru-RU" w:eastAsia="ru-RU"/>
        </w:rPr>
        <w:t>«2) исполнение местного бюджета, управление муниципальным долгом;»;</w:t>
      </w:r>
    </w:p>
    <w:p w14:paraId="0ABB262F" w14:textId="77777777" w:rsidR="00C25510" w:rsidRPr="00B54DE5" w:rsidRDefault="00C25510" w:rsidP="001E0B2D">
      <w:pPr>
        <w:spacing w:line="276" w:lineRule="auto"/>
        <w:ind w:firstLine="709"/>
        <w:jc w:val="both"/>
        <w:rPr>
          <w:lang w:val="ru-RU" w:eastAsia="ru-RU"/>
        </w:rPr>
      </w:pPr>
      <w:r w:rsidRPr="00B54DE5">
        <w:rPr>
          <w:lang w:val="ru-RU" w:eastAsia="ru-RU"/>
        </w:rPr>
        <w:lastRenderedPageBreak/>
        <w:t>2. Главе муниципального образования «Муниципальный округ Кезский район Удмуртской Республики»</w:t>
      </w:r>
      <w:r w:rsidRPr="00B54DE5">
        <w:rPr>
          <w:b/>
          <w:bCs/>
          <w:lang w:val="ru-RU" w:eastAsia="ru-RU"/>
        </w:rPr>
        <w:t> </w:t>
      </w:r>
      <w:r w:rsidRPr="00B54DE5">
        <w:rPr>
          <w:lang w:val="ru-RU" w:eastAsia="ru-RU"/>
        </w:rPr>
        <w:t>направить</w:t>
      </w:r>
      <w:r w:rsidRPr="00B54DE5">
        <w:rPr>
          <w:b/>
          <w:bCs/>
          <w:lang w:val="ru-RU" w:eastAsia="ru-RU"/>
        </w:rPr>
        <w:t> </w:t>
      </w:r>
      <w:r w:rsidRPr="00B54DE5">
        <w:rPr>
          <w:lang w:val="ru-RU" w:eastAsia="ru-RU"/>
        </w:rPr>
        <w:t>настоящее решение на государственную регистрацию в порядке, предусмотренном </w:t>
      </w:r>
      <w:hyperlink r:id="rId18" w:tgtFrame="_blank" w:history="1">
        <w:r w:rsidRPr="00B54DE5">
          <w:rPr>
            <w:lang w:val="ru-RU" w:eastAsia="ru-RU"/>
          </w:rPr>
          <w:t>Федеральным законом от 21 июля 2005 года № 97-ФЗ</w:t>
        </w:r>
      </w:hyperlink>
      <w:r w:rsidRPr="00B54DE5">
        <w:rPr>
          <w:lang w:val="ru-RU" w:eastAsia="ru-RU"/>
        </w:rPr>
        <w:t> «О государственной регистрации уставов муниципальных образований».</w:t>
      </w:r>
    </w:p>
    <w:p w14:paraId="48B49D7C" w14:textId="77777777" w:rsidR="00C25510" w:rsidRPr="00B54DE5" w:rsidRDefault="00C25510" w:rsidP="001E0B2D">
      <w:pPr>
        <w:spacing w:line="276" w:lineRule="auto"/>
        <w:ind w:firstLine="709"/>
        <w:jc w:val="both"/>
        <w:rPr>
          <w:lang w:val="ru-RU" w:eastAsia="ru-RU"/>
        </w:rPr>
      </w:pPr>
      <w:r w:rsidRPr="00B54DE5">
        <w:rPr>
          <w:lang w:val="ru-RU" w:eastAsia="ru-RU"/>
        </w:rPr>
        <w:t>3. Настоящее решение подлежит официальному опубликованию после его государственной регистрации и вступает в силу после официального опубликования.</w:t>
      </w:r>
    </w:p>
    <w:p w14:paraId="540A71AA" w14:textId="77777777" w:rsidR="00C25510" w:rsidRPr="00B54DE5" w:rsidRDefault="00C25510" w:rsidP="001E0B2D">
      <w:pPr>
        <w:spacing w:line="276" w:lineRule="auto"/>
        <w:ind w:firstLine="567"/>
        <w:jc w:val="both"/>
        <w:rPr>
          <w:lang w:val="ru-RU" w:eastAsia="ru-RU"/>
        </w:rPr>
      </w:pPr>
      <w:r w:rsidRPr="00B54DE5">
        <w:rPr>
          <w:lang w:val="ru-RU" w:eastAsia="ru-RU"/>
        </w:rPr>
        <w:t> </w:t>
      </w:r>
    </w:p>
    <w:p w14:paraId="2FB77BDF" w14:textId="77777777" w:rsidR="00C25510" w:rsidRPr="00B54DE5" w:rsidRDefault="00C25510" w:rsidP="00C25510">
      <w:pPr>
        <w:ind w:firstLine="567"/>
        <w:jc w:val="both"/>
        <w:rPr>
          <w:lang w:val="ru-RU" w:eastAsia="ru-RU"/>
        </w:rPr>
      </w:pPr>
      <w:r w:rsidRPr="00B54DE5">
        <w:rPr>
          <w:lang w:val="ru-RU" w:eastAsia="ru-RU"/>
        </w:rPr>
        <w:t> </w:t>
      </w:r>
    </w:p>
    <w:p w14:paraId="2D17F02E" w14:textId="77777777" w:rsidR="00C25510" w:rsidRPr="00B54DE5" w:rsidRDefault="00C25510" w:rsidP="00C25510">
      <w:pPr>
        <w:rPr>
          <w:lang w:val="ru-RU" w:eastAsia="ru-RU"/>
        </w:rPr>
      </w:pPr>
      <w:r w:rsidRPr="00B54DE5">
        <w:rPr>
          <w:lang w:val="ru-RU" w:eastAsia="ru-RU"/>
        </w:rPr>
        <w:t>Председатель Совета депутатов</w:t>
      </w:r>
    </w:p>
    <w:p w14:paraId="0A65EA35" w14:textId="77777777" w:rsidR="00C25510" w:rsidRPr="00B54DE5" w:rsidRDefault="00C25510" w:rsidP="00C25510">
      <w:pPr>
        <w:rPr>
          <w:lang w:val="ru-RU" w:eastAsia="ru-RU"/>
        </w:rPr>
      </w:pPr>
      <w:r w:rsidRPr="00B54DE5">
        <w:rPr>
          <w:lang w:val="ru-RU" w:eastAsia="ru-RU"/>
        </w:rPr>
        <w:t>муниципального образования</w:t>
      </w:r>
    </w:p>
    <w:p w14:paraId="02D6B066" w14:textId="77777777" w:rsidR="00C25510" w:rsidRPr="00B54DE5" w:rsidRDefault="00C25510" w:rsidP="00C25510">
      <w:pPr>
        <w:rPr>
          <w:lang w:val="ru-RU" w:eastAsia="ru-RU"/>
        </w:rPr>
      </w:pPr>
      <w:r w:rsidRPr="00B54DE5">
        <w:rPr>
          <w:lang w:val="ru-RU" w:eastAsia="ru-RU"/>
        </w:rPr>
        <w:t>«Муниципальный округ Кезский район</w:t>
      </w:r>
    </w:p>
    <w:p w14:paraId="0139F4ED" w14:textId="77777777" w:rsidR="00C25510" w:rsidRPr="00B54DE5" w:rsidRDefault="00C25510" w:rsidP="00C25510">
      <w:pPr>
        <w:rPr>
          <w:lang w:val="ru-RU" w:eastAsia="ru-RU"/>
        </w:rPr>
      </w:pPr>
      <w:r w:rsidRPr="00B54DE5">
        <w:rPr>
          <w:lang w:val="ru-RU" w:eastAsia="ru-RU"/>
        </w:rPr>
        <w:t xml:space="preserve">Удмуртской </w:t>
      </w:r>
      <w:proofErr w:type="gramStart"/>
      <w:r w:rsidRPr="00B54DE5">
        <w:rPr>
          <w:lang w:val="ru-RU" w:eastAsia="ru-RU"/>
        </w:rPr>
        <w:t>Республики»</w:t>
      </w:r>
      <w:r w:rsidR="0063511F" w:rsidRPr="00B54DE5">
        <w:rPr>
          <w:lang w:val="ru-RU" w:eastAsia="ru-RU"/>
        </w:rPr>
        <w:t xml:space="preserve">   </w:t>
      </w:r>
      <w:proofErr w:type="gramEnd"/>
      <w:r w:rsidR="0063511F" w:rsidRPr="00B54DE5">
        <w:rPr>
          <w:lang w:val="ru-RU" w:eastAsia="ru-RU"/>
        </w:rPr>
        <w:t xml:space="preserve">                                                                               </w:t>
      </w:r>
      <w:r w:rsidRPr="00B54DE5">
        <w:rPr>
          <w:lang w:val="ru-RU" w:eastAsia="ru-RU"/>
        </w:rPr>
        <w:t>Д.Л. Миронов</w:t>
      </w:r>
    </w:p>
    <w:p w14:paraId="2775E099" w14:textId="77777777" w:rsidR="00C25510" w:rsidRPr="00B54DE5" w:rsidRDefault="00C25510" w:rsidP="00C25510">
      <w:pPr>
        <w:jc w:val="right"/>
        <w:rPr>
          <w:lang w:val="ru-RU" w:eastAsia="ru-RU"/>
        </w:rPr>
      </w:pPr>
      <w:r w:rsidRPr="00B54DE5">
        <w:rPr>
          <w:lang w:val="ru-RU" w:eastAsia="ru-RU"/>
        </w:rPr>
        <w:t> </w:t>
      </w:r>
    </w:p>
    <w:p w14:paraId="70361667" w14:textId="77777777" w:rsidR="0063511F" w:rsidRPr="00B54DE5" w:rsidRDefault="0063511F" w:rsidP="00C25510">
      <w:pPr>
        <w:rPr>
          <w:lang w:val="ru-RU" w:eastAsia="ru-RU"/>
        </w:rPr>
      </w:pPr>
    </w:p>
    <w:p w14:paraId="66066FC1" w14:textId="77777777" w:rsidR="00C25510" w:rsidRPr="00B54DE5" w:rsidRDefault="00C25510" w:rsidP="00C25510">
      <w:pPr>
        <w:rPr>
          <w:lang w:val="ru-RU" w:eastAsia="ru-RU"/>
        </w:rPr>
      </w:pPr>
      <w:r w:rsidRPr="00B54DE5">
        <w:rPr>
          <w:lang w:val="ru-RU" w:eastAsia="ru-RU"/>
        </w:rPr>
        <w:t>Глава</w:t>
      </w:r>
    </w:p>
    <w:p w14:paraId="1FFA2ACA" w14:textId="77777777" w:rsidR="00C25510" w:rsidRPr="00B54DE5" w:rsidRDefault="00C25510" w:rsidP="00C25510">
      <w:pPr>
        <w:rPr>
          <w:lang w:val="ru-RU" w:eastAsia="ru-RU"/>
        </w:rPr>
      </w:pPr>
      <w:r w:rsidRPr="00B54DE5">
        <w:rPr>
          <w:lang w:val="ru-RU" w:eastAsia="ru-RU"/>
        </w:rPr>
        <w:t>муниципального образования</w:t>
      </w:r>
    </w:p>
    <w:p w14:paraId="5B483B88" w14:textId="77777777" w:rsidR="00C25510" w:rsidRPr="00B54DE5" w:rsidRDefault="00C25510" w:rsidP="00C25510">
      <w:pPr>
        <w:rPr>
          <w:lang w:val="ru-RU" w:eastAsia="ru-RU"/>
        </w:rPr>
      </w:pPr>
      <w:r w:rsidRPr="00B54DE5">
        <w:rPr>
          <w:lang w:val="ru-RU" w:eastAsia="ru-RU"/>
        </w:rPr>
        <w:t>«Муниципальный округ Кезский район</w:t>
      </w:r>
    </w:p>
    <w:p w14:paraId="7D20BA6D" w14:textId="77777777" w:rsidR="0063511F" w:rsidRPr="00B54DE5" w:rsidRDefault="00C25510" w:rsidP="00032ED4">
      <w:pPr>
        <w:rPr>
          <w:lang w:val="ru-RU" w:eastAsia="ru-RU"/>
        </w:rPr>
      </w:pPr>
      <w:r w:rsidRPr="00B54DE5">
        <w:rPr>
          <w:lang w:val="ru-RU" w:eastAsia="ru-RU"/>
        </w:rPr>
        <w:t xml:space="preserve">Удмуртской </w:t>
      </w:r>
      <w:proofErr w:type="gramStart"/>
      <w:r w:rsidRPr="00B54DE5">
        <w:rPr>
          <w:lang w:val="ru-RU" w:eastAsia="ru-RU"/>
        </w:rPr>
        <w:t>Республики»</w:t>
      </w:r>
      <w:r w:rsidR="0063511F" w:rsidRPr="00B54DE5">
        <w:rPr>
          <w:lang w:val="ru-RU" w:eastAsia="ru-RU"/>
        </w:rPr>
        <w:t xml:space="preserve">   </w:t>
      </w:r>
      <w:proofErr w:type="gramEnd"/>
      <w:r w:rsidR="0063511F" w:rsidRPr="00B54DE5">
        <w:rPr>
          <w:lang w:val="ru-RU" w:eastAsia="ru-RU"/>
        </w:rPr>
        <w:t xml:space="preserve">                                                                               </w:t>
      </w:r>
      <w:r w:rsidRPr="00B54DE5">
        <w:rPr>
          <w:lang w:val="ru-RU" w:eastAsia="ru-RU"/>
        </w:rPr>
        <w:t>И.О. Богданов</w:t>
      </w:r>
    </w:p>
    <w:p w14:paraId="6B9CE89F" w14:textId="77777777" w:rsidR="0063511F" w:rsidRPr="00B54DE5" w:rsidRDefault="0063511F" w:rsidP="00C25510">
      <w:pPr>
        <w:jc w:val="both"/>
        <w:rPr>
          <w:lang w:val="ru-RU" w:eastAsia="ru-RU"/>
        </w:rPr>
      </w:pPr>
    </w:p>
    <w:p w14:paraId="7D9513DE" w14:textId="77777777" w:rsidR="00032ED4" w:rsidRPr="00B54DE5" w:rsidRDefault="00032ED4" w:rsidP="00032ED4">
      <w:pPr>
        <w:autoSpaceDE w:val="0"/>
        <w:autoSpaceDN w:val="0"/>
        <w:adjustRightInd w:val="0"/>
        <w:jc w:val="both"/>
        <w:rPr>
          <w:lang w:val="ru-RU"/>
        </w:rPr>
      </w:pPr>
      <w:r w:rsidRPr="00B54DE5">
        <w:rPr>
          <w:lang w:val="ru-RU"/>
        </w:rPr>
        <w:t>п. Кез</w:t>
      </w:r>
    </w:p>
    <w:p w14:paraId="5B283271" w14:textId="77777777" w:rsidR="00032ED4" w:rsidRPr="00B54DE5" w:rsidRDefault="00032ED4" w:rsidP="00032ED4">
      <w:pPr>
        <w:autoSpaceDE w:val="0"/>
        <w:autoSpaceDN w:val="0"/>
        <w:adjustRightInd w:val="0"/>
        <w:jc w:val="both"/>
        <w:rPr>
          <w:lang w:val="ru-RU"/>
        </w:rPr>
      </w:pPr>
      <w:r w:rsidRPr="00B54DE5">
        <w:rPr>
          <w:lang w:val="ru-RU"/>
        </w:rPr>
        <w:t>16 февраля 2023 года</w:t>
      </w:r>
    </w:p>
    <w:p w14:paraId="30241090" w14:textId="77777777" w:rsidR="00032ED4" w:rsidRPr="00B54DE5" w:rsidRDefault="00032ED4" w:rsidP="00032ED4">
      <w:pPr>
        <w:autoSpaceDE w:val="0"/>
        <w:autoSpaceDN w:val="0"/>
        <w:adjustRightInd w:val="0"/>
        <w:jc w:val="both"/>
        <w:rPr>
          <w:lang w:val="ru-RU"/>
        </w:rPr>
      </w:pPr>
      <w:r w:rsidRPr="00B54DE5">
        <w:rPr>
          <w:lang w:val="ru-RU"/>
        </w:rPr>
        <w:t>№ 307</w:t>
      </w:r>
    </w:p>
    <w:p w14:paraId="729C3349" w14:textId="77777777" w:rsidR="00032ED4" w:rsidRPr="00B54DE5" w:rsidRDefault="00032ED4" w:rsidP="00032ED4">
      <w:pPr>
        <w:rPr>
          <w:lang w:val="ru-RU"/>
        </w:rPr>
      </w:pPr>
    </w:p>
    <w:p w14:paraId="6D686297" w14:textId="77777777" w:rsidR="00AE7E7E" w:rsidRPr="00B54DE5" w:rsidRDefault="00AE7E7E">
      <w:pPr>
        <w:jc w:val="right"/>
        <w:rPr>
          <w:lang w:val="ru-RU" w:eastAsia="ru-RU"/>
        </w:rPr>
      </w:pPr>
    </w:p>
    <w:p w14:paraId="589B2A6C" w14:textId="77777777" w:rsidR="00AE7E7E" w:rsidRDefault="00AE7E7E">
      <w:pPr>
        <w:jc w:val="right"/>
        <w:rPr>
          <w:lang w:val="ru-RU" w:eastAsia="ru-RU"/>
        </w:rPr>
      </w:pPr>
    </w:p>
    <w:p w14:paraId="53B75CE8" w14:textId="77777777" w:rsidR="00AE7E7E" w:rsidRDefault="00AE7E7E">
      <w:pPr>
        <w:jc w:val="right"/>
        <w:rPr>
          <w:lang w:val="ru-RU" w:eastAsia="ru-RU"/>
        </w:rPr>
      </w:pPr>
    </w:p>
    <w:p w14:paraId="3C740ACC" w14:textId="77777777" w:rsidR="00AE7E7E" w:rsidRDefault="00AE7E7E">
      <w:pPr>
        <w:jc w:val="right"/>
        <w:rPr>
          <w:lang w:val="ru-RU" w:eastAsia="ru-RU"/>
        </w:rPr>
      </w:pPr>
    </w:p>
    <w:sectPr w:rsidR="00AE7E7E" w:rsidSect="00BC1A04">
      <w:headerReference w:type="default" r:id="rId19"/>
      <w:pgSz w:w="11906" w:h="16838"/>
      <w:pgMar w:top="482" w:right="991" w:bottom="851" w:left="1701" w:header="709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3B525" w14:textId="77777777" w:rsidR="0017736C" w:rsidRDefault="0017736C">
      <w:r>
        <w:separator/>
      </w:r>
    </w:p>
  </w:endnote>
  <w:endnote w:type="continuationSeparator" w:id="0">
    <w:p w14:paraId="0A0B076E" w14:textId="77777777" w:rsidR="0017736C" w:rsidRDefault="00177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;arial unicode m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;宋体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719D6" w14:textId="77777777" w:rsidR="0017736C" w:rsidRDefault="0017736C">
      <w:r>
        <w:separator/>
      </w:r>
    </w:p>
  </w:footnote>
  <w:footnote w:type="continuationSeparator" w:id="0">
    <w:p w14:paraId="33E3480F" w14:textId="77777777" w:rsidR="0017736C" w:rsidRDefault="001773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78EB7" w14:textId="77777777" w:rsidR="00AE7E7E" w:rsidRDefault="00AE7E7E">
    <w:pPr>
      <w:pStyle w:val="Style4"/>
      <w:widowControl/>
      <w:ind w:left="4699"/>
      <w:jc w:val="both"/>
      <w:rPr>
        <w:rStyle w:val="FontStyle7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271CA"/>
    <w:multiLevelType w:val="hybridMultilevel"/>
    <w:tmpl w:val="357092F6"/>
    <w:lvl w:ilvl="0" w:tplc="4F9219E6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CD105D38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A38A6E6A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726AF17E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36E2EDCA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F5FA2142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2640BA42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1CE62A4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B23AEC66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36B7F66"/>
    <w:multiLevelType w:val="multilevel"/>
    <w:tmpl w:val="F92E1684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i/>
      </w:rPr>
    </w:lvl>
    <w:lvl w:ilvl="1">
      <w:start w:val="12"/>
      <w:numFmt w:val="decimal"/>
      <w:lvlText w:val="%1.%2."/>
      <w:lvlJc w:val="left"/>
      <w:pPr>
        <w:tabs>
          <w:tab w:val="num" w:pos="0"/>
        </w:tabs>
        <w:ind w:left="1047" w:hanging="480"/>
      </w:pPr>
      <w:rPr>
        <w:color w:val="000000"/>
        <w:lang w:val="ru-RU" w:eastAsia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  <w:rPr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  <w:rPr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  <w:rPr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  <w:rPr>
        <w:i/>
      </w:rPr>
    </w:lvl>
  </w:abstractNum>
  <w:num w:numId="1" w16cid:durableId="867717170">
    <w:abstractNumId w:val="0"/>
  </w:num>
  <w:num w:numId="2" w16cid:durableId="45034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7E7E"/>
    <w:rsid w:val="00032ED4"/>
    <w:rsid w:val="0017736C"/>
    <w:rsid w:val="001E0B2D"/>
    <w:rsid w:val="00213771"/>
    <w:rsid w:val="004465AE"/>
    <w:rsid w:val="004B7BA8"/>
    <w:rsid w:val="00623A81"/>
    <w:rsid w:val="0063511F"/>
    <w:rsid w:val="006809E6"/>
    <w:rsid w:val="00814644"/>
    <w:rsid w:val="00AD7F0A"/>
    <w:rsid w:val="00AE7E7E"/>
    <w:rsid w:val="00B54DE5"/>
    <w:rsid w:val="00BC1A04"/>
    <w:rsid w:val="00C25510"/>
    <w:rsid w:val="00D62F67"/>
    <w:rsid w:val="00E070F0"/>
    <w:rsid w:val="00ED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71435"/>
  <w15:docId w15:val="{FAB1F1A7-CAB8-4FE3-9AEA-A9C996022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link w:val="11"/>
    <w:qFormat/>
    <w:pPr>
      <w:widowControl w:val="0"/>
      <w:numPr>
        <w:numId w:val="1"/>
      </w:numPr>
      <w:spacing w:before="108" w:after="108"/>
      <w:jc w:val="center"/>
      <w:outlineLvl w:val="0"/>
    </w:pPr>
    <w:rPr>
      <w:rFonts w:ascii="Arial" w:hAnsi="Arial" w:cs="Arial"/>
      <w:b/>
      <w:bCs/>
      <w:color w:val="000080"/>
      <w:lang w:val="ru-RU"/>
    </w:rPr>
  </w:style>
  <w:style w:type="paragraph" w:styleId="2">
    <w:name w:val="heading 2"/>
    <w:basedOn w:val="a"/>
    <w:next w:val="a"/>
    <w:link w:val="21"/>
    <w:qFormat/>
    <w:pPr>
      <w:keepNext/>
      <w:widowControl w:val="0"/>
      <w:numPr>
        <w:ilvl w:val="1"/>
        <w:numId w:val="1"/>
      </w:numPr>
      <w:tabs>
        <w:tab w:val="left" w:pos="-1080"/>
      </w:tabs>
      <w:ind w:left="-2520"/>
      <w:jc w:val="center"/>
      <w:outlineLvl w:val="1"/>
    </w:pPr>
    <w:rPr>
      <w:b/>
      <w:bCs/>
      <w:sz w:val="28"/>
      <w:szCs w:val="28"/>
      <w:lang w:val="ru-RU"/>
    </w:r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tabs>
        <w:tab w:val="left" w:pos="-1800"/>
      </w:tabs>
      <w:ind w:left="-1800" w:hanging="432"/>
      <w:outlineLvl w:val="2"/>
    </w:pPr>
    <w:rPr>
      <w:rFonts w:ascii="Arial" w:hAnsi="Arial" w:cs="Arial"/>
      <w:b/>
      <w:bCs/>
      <w:sz w:val="20"/>
      <w:szCs w:val="20"/>
      <w:lang w:val="ru-RU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tabs>
        <w:tab w:val="left" w:pos="864"/>
      </w:tabs>
      <w:spacing w:before="240" w:after="60"/>
      <w:ind w:left="864" w:hanging="144"/>
      <w:outlineLvl w:val="3"/>
    </w:pPr>
    <w:rPr>
      <w:b/>
      <w:bCs/>
      <w:sz w:val="28"/>
      <w:szCs w:val="28"/>
      <w:lang w:val="ru-RU"/>
    </w:rPr>
  </w:style>
  <w:style w:type="paragraph" w:styleId="5">
    <w:name w:val="heading 5"/>
    <w:basedOn w:val="a"/>
    <w:next w:val="a"/>
    <w:link w:val="51"/>
    <w:qFormat/>
    <w:pPr>
      <w:keepNext/>
      <w:widowControl w:val="0"/>
      <w:numPr>
        <w:ilvl w:val="4"/>
        <w:numId w:val="1"/>
      </w:numPr>
      <w:tabs>
        <w:tab w:val="left" w:pos="1008"/>
      </w:tabs>
      <w:ind w:left="1008" w:hanging="432"/>
      <w:jc w:val="center"/>
      <w:outlineLvl w:val="4"/>
    </w:pPr>
    <w:rPr>
      <w:b/>
      <w:bCs/>
      <w:sz w:val="28"/>
      <w:szCs w:val="28"/>
      <w:lang w:val="ru-RU"/>
    </w:rPr>
  </w:style>
  <w:style w:type="paragraph" w:styleId="6">
    <w:name w:val="heading 6"/>
    <w:basedOn w:val="a"/>
    <w:next w:val="a"/>
    <w:link w:val="61"/>
    <w:qFormat/>
    <w:pPr>
      <w:keepNext/>
      <w:widowControl w:val="0"/>
      <w:numPr>
        <w:ilvl w:val="5"/>
        <w:numId w:val="1"/>
      </w:numPr>
      <w:tabs>
        <w:tab w:val="left" w:pos="1152"/>
      </w:tabs>
      <w:ind w:left="1152" w:hanging="432"/>
      <w:jc w:val="center"/>
      <w:outlineLvl w:val="5"/>
    </w:pPr>
    <w:rPr>
      <w:b/>
      <w:bCs/>
      <w:color w:val="000000"/>
      <w:sz w:val="28"/>
      <w:szCs w:val="28"/>
      <w:lang w:val="ru-RU"/>
    </w:rPr>
  </w:style>
  <w:style w:type="paragraph" w:styleId="7">
    <w:name w:val="heading 7"/>
    <w:basedOn w:val="a"/>
    <w:next w:val="a"/>
    <w:link w:val="71"/>
    <w:qFormat/>
    <w:pPr>
      <w:keepNext/>
      <w:widowControl w:val="0"/>
      <w:numPr>
        <w:ilvl w:val="6"/>
        <w:numId w:val="1"/>
      </w:numPr>
      <w:tabs>
        <w:tab w:val="left" w:pos="1296"/>
      </w:tabs>
      <w:ind w:left="1296" w:hanging="288"/>
      <w:jc w:val="center"/>
      <w:outlineLvl w:val="6"/>
    </w:pPr>
    <w:rPr>
      <w:b/>
      <w:bCs/>
      <w:color w:val="000000"/>
      <w:lang w:val="ru-RU"/>
    </w:rPr>
  </w:style>
  <w:style w:type="paragraph" w:styleId="8">
    <w:name w:val="heading 8"/>
    <w:basedOn w:val="a"/>
    <w:next w:val="a"/>
    <w:link w:val="81"/>
    <w:qFormat/>
    <w:pPr>
      <w:keepNext/>
      <w:widowControl w:val="0"/>
      <w:numPr>
        <w:ilvl w:val="7"/>
        <w:numId w:val="1"/>
      </w:numPr>
      <w:tabs>
        <w:tab w:val="left" w:pos="360"/>
        <w:tab w:val="left" w:pos="1440"/>
      </w:tabs>
      <w:ind w:left="1440" w:hanging="432"/>
      <w:jc w:val="right"/>
      <w:outlineLvl w:val="7"/>
    </w:pPr>
    <w:rPr>
      <w:sz w:val="28"/>
      <w:szCs w:val="28"/>
      <w:lang w:val="ru-RU"/>
    </w:rPr>
  </w:style>
  <w:style w:type="paragraph" w:styleId="9">
    <w:name w:val="heading 9"/>
    <w:basedOn w:val="a"/>
    <w:next w:val="a"/>
    <w:link w:val="91"/>
    <w:qFormat/>
    <w:pPr>
      <w:keepNext/>
      <w:widowControl w:val="0"/>
      <w:numPr>
        <w:ilvl w:val="8"/>
        <w:numId w:val="1"/>
      </w:numPr>
      <w:tabs>
        <w:tab w:val="left" w:pos="360"/>
        <w:tab w:val="left" w:pos="1584"/>
      </w:tabs>
      <w:ind w:left="1584" w:hanging="144"/>
      <w:jc w:val="right"/>
      <w:outlineLvl w:val="8"/>
    </w:pPr>
    <w:rPr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basedOn w:val="a"/>
    <w:qFormat/>
    <w:rPr>
      <w:rFonts w:ascii="Calibri" w:eastAsia="Calibri" w:hAnsi="Calibri" w:cs="Calibri"/>
      <w:sz w:val="22"/>
      <w:szCs w:val="22"/>
      <w:lang w:bidi="en-US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character" w:customStyle="1" w:styleId="10">
    <w:name w:val="Подзаголовок Знак1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2">
    <w:name w:val="Верхний колонтитул Знак1"/>
    <w:link w:val="a9"/>
    <w:uiPriority w:val="99"/>
  </w:style>
  <w:style w:type="character" w:customStyle="1" w:styleId="FooterChar">
    <w:name w:val="Footer Char"/>
    <w:uiPriority w:val="99"/>
  </w:style>
  <w:style w:type="character" w:customStyle="1" w:styleId="13">
    <w:name w:val="Нижний колонтитул Знак1"/>
    <w:link w:val="aa"/>
    <w:uiPriority w:val="99"/>
  </w:style>
  <w:style w:type="table" w:styleId="ab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tarsymbol;arial unicode ms"/>
      <w:sz w:val="18"/>
      <w:szCs w:val="18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8z0">
    <w:name w:val="WW8Num18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3z0">
    <w:name w:val="WW8Num23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5z0">
    <w:name w:val="WW8Num25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9z0">
    <w:name w:val="WW8Num29z0"/>
    <w:qFormat/>
    <w:rPr>
      <w:color w:val="000000"/>
    </w:rPr>
  </w:style>
  <w:style w:type="character" w:customStyle="1" w:styleId="WW8Num30z0">
    <w:name w:val="WW8Num30z0"/>
    <w:qFormat/>
  </w:style>
  <w:style w:type="character" w:customStyle="1" w:styleId="WW8Num31z0">
    <w:name w:val="WW8Num31z0"/>
    <w:qFormat/>
  </w:style>
  <w:style w:type="character" w:customStyle="1" w:styleId="WW8Num32z0">
    <w:name w:val="WW8Num32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5z0">
    <w:name w:val="WW8Num35z0"/>
    <w:qFormat/>
    <w:rPr>
      <w:rFonts w:ascii="Times New Roman" w:hAnsi="Times New Roman" w:cs="Times New Roman"/>
    </w:rPr>
  </w:style>
  <w:style w:type="character" w:customStyle="1" w:styleId="WW8Num36z0">
    <w:name w:val="WW8Num36z0"/>
    <w:qFormat/>
  </w:style>
  <w:style w:type="character" w:customStyle="1" w:styleId="WW8Num37z0">
    <w:name w:val="WW8Num37z0"/>
    <w:qFormat/>
  </w:style>
  <w:style w:type="character" w:customStyle="1" w:styleId="WW8Num38z0">
    <w:name w:val="WW8Num38z0"/>
    <w:qFormat/>
    <w:rPr>
      <w:i/>
    </w:rPr>
  </w:style>
  <w:style w:type="character" w:customStyle="1" w:styleId="WW8Num38z1">
    <w:name w:val="WW8Num38z1"/>
    <w:qFormat/>
    <w:rPr>
      <w:color w:val="000000"/>
      <w:lang w:val="ru-RU" w:eastAsia="ru-RU"/>
    </w:rPr>
  </w:style>
  <w:style w:type="character" w:customStyle="1" w:styleId="WW8Num39z0">
    <w:name w:val="WW8Num39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</w:style>
  <w:style w:type="character" w:customStyle="1" w:styleId="WW8Num41z0">
    <w:name w:val="WW8Num41z0"/>
    <w:qFormat/>
  </w:style>
  <w:style w:type="character" w:customStyle="1" w:styleId="WW8Num41z1">
    <w:name w:val="WW8Num41z1"/>
    <w:qFormat/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42z0">
    <w:name w:val="WW8Num42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42z1">
    <w:name w:val="WW8Num42z1"/>
    <w:qFormat/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3z0">
    <w:name w:val="WW8Num43z0"/>
    <w:qFormat/>
  </w:style>
  <w:style w:type="character" w:customStyle="1" w:styleId="WW8Num44z0">
    <w:name w:val="WW8Num44z0"/>
    <w:qFormat/>
  </w:style>
  <w:style w:type="character" w:customStyle="1" w:styleId="FontStyle73">
    <w:name w:val="Font Style73"/>
    <w:qFormat/>
    <w:rPr>
      <w:rFonts w:ascii="Times New Roman" w:hAnsi="Times New Roman" w:cs="Times New Roman"/>
      <w:sz w:val="26"/>
      <w:szCs w:val="26"/>
    </w:rPr>
  </w:style>
  <w:style w:type="character" w:customStyle="1" w:styleId="FontStyle67">
    <w:name w:val="Font Style67"/>
    <w:qFormat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9">
    <w:name w:val="Font Style69"/>
    <w:qFormat/>
    <w:rPr>
      <w:rFonts w:ascii="Times New Roman" w:hAnsi="Times New Roman" w:cs="Times New Roman"/>
      <w:sz w:val="18"/>
      <w:szCs w:val="18"/>
    </w:rPr>
  </w:style>
  <w:style w:type="character" w:customStyle="1" w:styleId="FontStyle70">
    <w:name w:val="Font Style70"/>
    <w:qFormat/>
    <w:rPr>
      <w:rFonts w:ascii="Times New Roman" w:hAnsi="Times New Roman" w:cs="Times New Roman"/>
      <w:sz w:val="22"/>
      <w:szCs w:val="22"/>
    </w:rPr>
  </w:style>
  <w:style w:type="character" w:customStyle="1" w:styleId="FontStyle65">
    <w:name w:val="Font Style65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af4">
    <w:name w:val="Гипертекстовая ссылка"/>
    <w:qFormat/>
    <w:rPr>
      <w:color w:val="008000"/>
    </w:rPr>
  </w:style>
  <w:style w:type="character" w:styleId="af5">
    <w:name w:val="Hyperlink"/>
    <w:rPr>
      <w:color w:val="0000FF"/>
      <w:u w:val="single"/>
    </w:rPr>
  </w:style>
  <w:style w:type="character" w:customStyle="1" w:styleId="apple-converted-space">
    <w:name w:val="apple-converted-space"/>
    <w:basedOn w:val="a0"/>
    <w:qFormat/>
  </w:style>
  <w:style w:type="character" w:customStyle="1" w:styleId="af6">
    <w:name w:val="Название Знак"/>
    <w:qFormat/>
    <w:rPr>
      <w:b/>
      <w:bCs/>
      <w:sz w:val="32"/>
      <w:szCs w:val="24"/>
    </w:rPr>
  </w:style>
  <w:style w:type="character" w:customStyle="1" w:styleId="af7">
    <w:name w:val="Подзаголовок Знак"/>
    <w:qFormat/>
    <w:rPr>
      <w:b/>
      <w:bCs/>
      <w:sz w:val="32"/>
      <w:szCs w:val="24"/>
    </w:rPr>
  </w:style>
  <w:style w:type="character" w:customStyle="1" w:styleId="24">
    <w:name w:val="Основной текст 2 Знак"/>
    <w:qFormat/>
    <w:rPr>
      <w:sz w:val="28"/>
    </w:rPr>
  </w:style>
  <w:style w:type="character" w:customStyle="1" w:styleId="Bodytext2">
    <w:name w:val="Body text (2)_"/>
    <w:qFormat/>
    <w:rPr>
      <w:shd w:val="clear" w:color="auto" w:fill="FFFFFF"/>
    </w:rPr>
  </w:style>
  <w:style w:type="character" w:customStyle="1" w:styleId="Bodytext211pt">
    <w:name w:val="Body text (2) + 11 pt"/>
    <w:qFormat/>
    <w:rPr>
      <w:b/>
      <w:bCs/>
      <w:color w:val="2C2531"/>
      <w:sz w:val="22"/>
      <w:szCs w:val="22"/>
      <w:u w:val="none"/>
      <w:shd w:val="clear" w:color="auto" w:fill="FFFFFF"/>
    </w:rPr>
  </w:style>
  <w:style w:type="character" w:customStyle="1" w:styleId="Bodytext2Bold">
    <w:name w:val="Body text (2) + Bold"/>
    <w:qFormat/>
    <w:rPr>
      <w:b/>
      <w:bCs/>
      <w:color w:val="2C2531"/>
      <w:u w:val="none"/>
      <w:shd w:val="clear" w:color="auto" w:fill="FFFFFF"/>
    </w:rPr>
  </w:style>
  <w:style w:type="character" w:customStyle="1" w:styleId="25">
    <w:name w:val="Заголовок 2 Знак"/>
    <w:qFormat/>
    <w:rPr>
      <w:b/>
      <w:bCs/>
      <w:sz w:val="28"/>
      <w:szCs w:val="28"/>
    </w:rPr>
  </w:style>
  <w:style w:type="character" w:customStyle="1" w:styleId="32">
    <w:name w:val="Заголовок 3 Знак"/>
    <w:qFormat/>
    <w:rPr>
      <w:rFonts w:ascii="Arial" w:hAnsi="Arial" w:cs="Arial"/>
      <w:b/>
      <w:bCs/>
    </w:rPr>
  </w:style>
  <w:style w:type="character" w:customStyle="1" w:styleId="42">
    <w:name w:val="Заголовок 4 Знак"/>
    <w:qFormat/>
    <w:rPr>
      <w:b/>
      <w:bCs/>
      <w:sz w:val="28"/>
      <w:szCs w:val="28"/>
    </w:rPr>
  </w:style>
  <w:style w:type="character" w:customStyle="1" w:styleId="52">
    <w:name w:val="Заголовок 5 Знак"/>
    <w:qFormat/>
    <w:rPr>
      <w:b/>
      <w:bCs/>
      <w:sz w:val="28"/>
      <w:szCs w:val="28"/>
    </w:rPr>
  </w:style>
  <w:style w:type="character" w:customStyle="1" w:styleId="62">
    <w:name w:val="Заголовок 6 Знак"/>
    <w:qFormat/>
    <w:rPr>
      <w:b/>
      <w:bCs/>
      <w:color w:val="000000"/>
      <w:sz w:val="28"/>
      <w:szCs w:val="28"/>
    </w:rPr>
  </w:style>
  <w:style w:type="character" w:customStyle="1" w:styleId="72">
    <w:name w:val="Заголовок 7 Знак"/>
    <w:qFormat/>
    <w:rPr>
      <w:b/>
      <w:bCs/>
      <w:color w:val="000000"/>
      <w:sz w:val="24"/>
      <w:szCs w:val="24"/>
    </w:rPr>
  </w:style>
  <w:style w:type="character" w:customStyle="1" w:styleId="82">
    <w:name w:val="Заголовок 8 Знак"/>
    <w:qFormat/>
    <w:rPr>
      <w:sz w:val="28"/>
      <w:szCs w:val="28"/>
    </w:rPr>
  </w:style>
  <w:style w:type="character" w:customStyle="1" w:styleId="92">
    <w:name w:val="Заголовок 9 Знак"/>
    <w:qFormat/>
    <w:rPr>
      <w:sz w:val="28"/>
      <w:szCs w:val="28"/>
    </w:rPr>
  </w:style>
  <w:style w:type="character" w:customStyle="1" w:styleId="af8">
    <w:name w:val="Буквица"/>
    <w:qFormat/>
    <w:rPr>
      <w:lang w:val="ru-RU"/>
    </w:rPr>
  </w:style>
  <w:style w:type="character" w:customStyle="1" w:styleId="15">
    <w:name w:val="Заголовок 1 Знак"/>
    <w:qFormat/>
    <w:rPr>
      <w:rFonts w:ascii="Arial" w:hAnsi="Arial" w:cs="Arial"/>
      <w:b/>
      <w:bCs/>
      <w:color w:val="000080"/>
      <w:sz w:val="24"/>
      <w:szCs w:val="24"/>
    </w:rPr>
  </w:style>
  <w:style w:type="character" w:customStyle="1" w:styleId="af9">
    <w:name w:val="Верхний колонтитул Знак"/>
    <w:qFormat/>
    <w:rPr>
      <w:rFonts w:ascii="Calibri" w:hAnsi="Calibri" w:cs="Calibri"/>
      <w:sz w:val="22"/>
      <w:szCs w:val="22"/>
    </w:rPr>
  </w:style>
  <w:style w:type="character" w:customStyle="1" w:styleId="afa">
    <w:name w:val="Нижний колонтитул Знак"/>
    <w:qFormat/>
    <w:rPr>
      <w:rFonts w:ascii="Calibri" w:hAnsi="Calibri" w:cs="Calibri"/>
      <w:sz w:val="22"/>
      <w:szCs w:val="22"/>
    </w:rPr>
  </w:style>
  <w:style w:type="character" w:customStyle="1" w:styleId="afb">
    <w:name w:val="Текст выноски Знак"/>
    <w:qFormat/>
    <w:rPr>
      <w:rFonts w:ascii="Tahoma" w:hAnsi="Tahoma" w:cs="Tahoma"/>
      <w:sz w:val="16"/>
      <w:szCs w:val="16"/>
      <w:lang w:val="en-US"/>
    </w:rPr>
  </w:style>
  <w:style w:type="character" w:customStyle="1" w:styleId="afc">
    <w:name w:val="Основной текст_"/>
    <w:qFormat/>
    <w:rPr>
      <w:sz w:val="27"/>
      <w:szCs w:val="27"/>
      <w:shd w:val="clear" w:color="auto" w:fill="FFFFFF"/>
    </w:rPr>
  </w:style>
  <w:style w:type="character" w:customStyle="1" w:styleId="16">
    <w:name w:val="Заголовок №1_"/>
    <w:qFormat/>
    <w:rPr>
      <w:sz w:val="27"/>
      <w:szCs w:val="27"/>
      <w:shd w:val="clear" w:color="auto" w:fill="FFFFFF"/>
    </w:rPr>
  </w:style>
  <w:style w:type="character" w:customStyle="1" w:styleId="FontStyle46">
    <w:name w:val="Font Style46"/>
    <w:qFormat/>
    <w:rPr>
      <w:rFonts w:ascii="Times New Roman" w:hAnsi="Times New Roman" w:cs="Times New Roman"/>
      <w:sz w:val="26"/>
      <w:szCs w:val="26"/>
    </w:rPr>
  </w:style>
  <w:style w:type="character" w:customStyle="1" w:styleId="afd">
    <w:name w:val="Подпись к таблице_"/>
    <w:qFormat/>
    <w:rPr>
      <w:sz w:val="27"/>
      <w:szCs w:val="27"/>
      <w:shd w:val="clear" w:color="auto" w:fill="FFFFFF"/>
    </w:rPr>
  </w:style>
  <w:style w:type="character" w:customStyle="1" w:styleId="FontStyle45">
    <w:name w:val="Font Style45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115pt">
    <w:name w:val="Основной текст + 11.5 pt;Полужирный"/>
    <w:qFormat/>
    <w:rPr>
      <w:rFonts w:ascii="Times New Roman" w:eastAsia="Times New Roman" w:hAnsi="Times New Roman" w:cs="Times New Roman"/>
      <w:b/>
      <w:bCs/>
      <w:color w:val="000000"/>
      <w:spacing w:val="0"/>
      <w:position w:val="0"/>
      <w:sz w:val="23"/>
      <w:szCs w:val="23"/>
      <w:u w:val="none"/>
      <w:shd w:val="clear" w:color="auto" w:fill="FFFFFF"/>
      <w:vertAlign w:val="baseline"/>
      <w:lang w:val="ru-RU"/>
    </w:rPr>
  </w:style>
  <w:style w:type="character" w:customStyle="1" w:styleId="115pt0">
    <w:name w:val="Основной текст + 11.5 pt"/>
    <w:qFormat/>
    <w:rPr>
      <w:rFonts w:ascii="Times New Roman" w:eastAsia="Times New Roman" w:hAnsi="Times New Roman" w:cs="Times New Roman"/>
      <w:color w:val="000000"/>
      <w:spacing w:val="0"/>
      <w:position w:val="0"/>
      <w:sz w:val="23"/>
      <w:szCs w:val="23"/>
      <w:u w:val="none"/>
      <w:shd w:val="clear" w:color="auto" w:fill="FFFFFF"/>
      <w:vertAlign w:val="baseline"/>
      <w:lang w:val="ru-RU"/>
    </w:rPr>
  </w:style>
  <w:style w:type="character" w:customStyle="1" w:styleId="26">
    <w:name w:val="Основной текст2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shd w:val="clear" w:color="auto" w:fill="FFFFFF"/>
      <w:vertAlign w:val="baseline"/>
      <w:lang w:val="ru-RU"/>
    </w:rPr>
  </w:style>
  <w:style w:type="character" w:customStyle="1" w:styleId="afe">
    <w:name w:val="Подпись к картинке_"/>
    <w:qFormat/>
    <w:rPr>
      <w:sz w:val="27"/>
      <w:szCs w:val="27"/>
      <w:shd w:val="clear" w:color="auto" w:fill="FFFFFF"/>
    </w:rPr>
  </w:style>
  <w:style w:type="paragraph" w:customStyle="1" w:styleId="Heading">
    <w:name w:val="Heading"/>
    <w:basedOn w:val="a"/>
    <w:next w:val="aff"/>
    <w:qFormat/>
    <w:pPr>
      <w:jc w:val="center"/>
    </w:pPr>
    <w:rPr>
      <w:b/>
      <w:bCs/>
      <w:sz w:val="32"/>
      <w:lang w:val="ru-RU"/>
    </w:rPr>
  </w:style>
  <w:style w:type="paragraph" w:styleId="aff">
    <w:name w:val="Body Text"/>
    <w:basedOn w:val="a"/>
    <w:pPr>
      <w:spacing w:after="120"/>
    </w:pPr>
  </w:style>
  <w:style w:type="paragraph" w:styleId="aff0">
    <w:name w:val="List"/>
    <w:basedOn w:val="aff"/>
  </w:style>
  <w:style w:type="paragraph" w:styleId="aff1">
    <w:name w:val="caption"/>
    <w:basedOn w:val="a"/>
    <w:next w:val="a"/>
    <w:qFormat/>
    <w:pPr>
      <w:widowControl w:val="0"/>
    </w:pPr>
    <w:rPr>
      <w:rFonts w:ascii="Arial" w:hAnsi="Arial" w:cs="Arial"/>
      <w:b/>
      <w:bCs/>
      <w:sz w:val="20"/>
      <w:szCs w:val="20"/>
      <w:lang w:val="ru-RU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ff2">
    <w:name w:val="Стиль"/>
    <w:basedOn w:val="a"/>
    <w:qFormat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FR1">
    <w:name w:val="FR1"/>
    <w:qFormat/>
    <w:pPr>
      <w:widowControl w:val="0"/>
      <w:ind w:right="200"/>
      <w:jc w:val="center"/>
    </w:pPr>
    <w:rPr>
      <w:rFonts w:eastAsia="Times New Roman" w:cs="Times New Roman"/>
      <w:sz w:val="36"/>
      <w:szCs w:val="36"/>
      <w:lang w:val="ru-RU" w:bidi="ar-SA"/>
    </w:rPr>
  </w:style>
  <w:style w:type="paragraph" w:styleId="aff3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Arial" w:hAnsi="Arial" w:cs="Arial"/>
      <w:sz w:val="20"/>
      <w:szCs w:val="20"/>
      <w:lang w:val="ru-RU" w:bidi="ar-SA"/>
    </w:rPr>
  </w:style>
  <w:style w:type="paragraph" w:styleId="27">
    <w:name w:val="Body Text 2"/>
    <w:basedOn w:val="a"/>
    <w:qFormat/>
    <w:pPr>
      <w:widowControl w:val="0"/>
      <w:jc w:val="center"/>
    </w:pPr>
    <w:rPr>
      <w:sz w:val="28"/>
      <w:szCs w:val="20"/>
      <w:lang w:val="ru-RU"/>
    </w:rPr>
  </w:style>
  <w:style w:type="paragraph" w:customStyle="1" w:styleId="ConsPlusCell">
    <w:name w:val="ConsPlusCell"/>
    <w:qFormat/>
    <w:pPr>
      <w:widowControl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aff4">
    <w:name w:val="Знак"/>
    <w:basedOn w:val="a"/>
    <w:qFormat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Style3">
    <w:name w:val="Style3"/>
    <w:basedOn w:val="a"/>
    <w:qFormat/>
    <w:pPr>
      <w:widowControl w:val="0"/>
      <w:spacing w:line="322" w:lineRule="exact"/>
      <w:jc w:val="center"/>
    </w:pPr>
    <w:rPr>
      <w:lang w:val="ru-RU"/>
    </w:rPr>
  </w:style>
  <w:style w:type="paragraph" w:customStyle="1" w:styleId="Style4">
    <w:name w:val="Style4"/>
    <w:basedOn w:val="a"/>
    <w:qFormat/>
    <w:pPr>
      <w:widowControl w:val="0"/>
      <w:jc w:val="center"/>
    </w:pPr>
    <w:rPr>
      <w:lang w:val="ru-RU"/>
    </w:rPr>
  </w:style>
  <w:style w:type="paragraph" w:customStyle="1" w:styleId="Style11">
    <w:name w:val="Style11"/>
    <w:basedOn w:val="a"/>
    <w:qFormat/>
    <w:pPr>
      <w:widowControl w:val="0"/>
      <w:spacing w:line="230" w:lineRule="exact"/>
      <w:ind w:hanging="355"/>
      <w:jc w:val="both"/>
    </w:pPr>
    <w:rPr>
      <w:lang w:val="ru-RU"/>
    </w:rPr>
  </w:style>
  <w:style w:type="paragraph" w:customStyle="1" w:styleId="Style15">
    <w:name w:val="Style15"/>
    <w:basedOn w:val="a"/>
    <w:qFormat/>
    <w:pPr>
      <w:widowControl w:val="0"/>
      <w:spacing w:line="230" w:lineRule="exact"/>
      <w:ind w:firstLine="701"/>
      <w:jc w:val="both"/>
    </w:pPr>
    <w:rPr>
      <w:lang w:val="ru-RU"/>
    </w:rPr>
  </w:style>
  <w:style w:type="paragraph" w:customStyle="1" w:styleId="Style25">
    <w:name w:val="Style25"/>
    <w:basedOn w:val="a"/>
    <w:qFormat/>
    <w:pPr>
      <w:widowControl w:val="0"/>
      <w:spacing w:line="230" w:lineRule="exact"/>
      <w:jc w:val="both"/>
    </w:pPr>
    <w:rPr>
      <w:lang w:val="ru-RU"/>
    </w:rPr>
  </w:style>
  <w:style w:type="paragraph" w:customStyle="1" w:styleId="Style47">
    <w:name w:val="Style47"/>
    <w:basedOn w:val="a"/>
    <w:qFormat/>
    <w:pPr>
      <w:widowControl w:val="0"/>
    </w:pPr>
    <w:rPr>
      <w:lang w:val="ru-RU"/>
    </w:rPr>
  </w:style>
  <w:style w:type="paragraph" w:customStyle="1" w:styleId="Style48">
    <w:name w:val="Style48"/>
    <w:basedOn w:val="a"/>
    <w:qFormat/>
    <w:pPr>
      <w:widowControl w:val="0"/>
      <w:spacing w:line="230" w:lineRule="exact"/>
      <w:ind w:hanging="1013"/>
      <w:jc w:val="both"/>
    </w:pPr>
    <w:rPr>
      <w:lang w:val="ru-RU"/>
    </w:rPr>
  </w:style>
  <w:style w:type="paragraph" w:customStyle="1" w:styleId="Style51">
    <w:name w:val="Style51"/>
    <w:basedOn w:val="a"/>
    <w:qFormat/>
    <w:pPr>
      <w:widowControl w:val="0"/>
      <w:spacing w:line="230" w:lineRule="exact"/>
      <w:ind w:firstLine="725"/>
      <w:jc w:val="both"/>
    </w:pPr>
    <w:rPr>
      <w:lang w:val="ru-RU"/>
    </w:rPr>
  </w:style>
  <w:style w:type="paragraph" w:customStyle="1" w:styleId="Style44">
    <w:name w:val="Style44"/>
    <w:basedOn w:val="a"/>
    <w:qFormat/>
    <w:pPr>
      <w:widowControl w:val="0"/>
      <w:spacing w:line="275" w:lineRule="exact"/>
      <w:jc w:val="center"/>
    </w:pPr>
    <w:rPr>
      <w:lang w:val="ru-RU"/>
    </w:rPr>
  </w:style>
  <w:style w:type="paragraph" w:customStyle="1" w:styleId="Style50">
    <w:name w:val="Style50"/>
    <w:basedOn w:val="a"/>
    <w:qFormat/>
    <w:pPr>
      <w:widowControl w:val="0"/>
      <w:spacing w:line="230" w:lineRule="exact"/>
      <w:ind w:firstLine="706"/>
    </w:pPr>
    <w:rPr>
      <w:lang w:val="ru-RU"/>
    </w:rPr>
  </w:style>
  <w:style w:type="paragraph" w:styleId="aff5">
    <w:name w:val="Body Text Indent"/>
    <w:basedOn w:val="a"/>
    <w:pPr>
      <w:spacing w:after="120"/>
      <w:ind w:left="283"/>
    </w:pPr>
  </w:style>
  <w:style w:type="paragraph" w:styleId="aff6">
    <w:name w:val="Normal (Web)"/>
    <w:basedOn w:val="a"/>
    <w:qFormat/>
    <w:pPr>
      <w:spacing w:before="280" w:after="280"/>
    </w:pPr>
    <w:rPr>
      <w:lang w:val="ru-RU"/>
    </w:rPr>
  </w:style>
  <w:style w:type="paragraph" w:styleId="aff7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ru-RU"/>
    </w:rPr>
  </w:style>
  <w:style w:type="paragraph" w:styleId="a6">
    <w:name w:val="Subtitle"/>
    <w:basedOn w:val="a"/>
    <w:next w:val="aff"/>
    <w:link w:val="10"/>
    <w:qFormat/>
    <w:pPr>
      <w:jc w:val="center"/>
    </w:pPr>
    <w:rPr>
      <w:b/>
      <w:bCs/>
      <w:sz w:val="32"/>
      <w:lang w:val="ru-RU"/>
    </w:rPr>
  </w:style>
  <w:style w:type="paragraph" w:customStyle="1" w:styleId="Bodytext20">
    <w:name w:val="Body text (2)"/>
    <w:basedOn w:val="a"/>
    <w:qFormat/>
    <w:pPr>
      <w:widowControl w:val="0"/>
      <w:shd w:val="clear" w:color="auto" w:fill="FFFFFF"/>
      <w:spacing w:after="300" w:line="240" w:lineRule="atLeast"/>
      <w:ind w:firstLine="35"/>
      <w:jc w:val="both"/>
    </w:pPr>
    <w:rPr>
      <w:sz w:val="20"/>
      <w:szCs w:val="20"/>
      <w:lang w:val="ru-RU"/>
    </w:rPr>
  </w:style>
  <w:style w:type="paragraph" w:customStyle="1" w:styleId="Bodytext21">
    <w:name w:val="Body text (2)1"/>
    <w:basedOn w:val="a"/>
    <w:qFormat/>
    <w:pPr>
      <w:widowControl w:val="0"/>
      <w:shd w:val="clear" w:color="auto" w:fill="FFFFFF"/>
      <w:spacing w:before="240" w:line="274" w:lineRule="exact"/>
      <w:ind w:hanging="7"/>
      <w:jc w:val="both"/>
    </w:pPr>
    <w:rPr>
      <w:lang w:val="ru-RU"/>
    </w:rPr>
  </w:style>
  <w:style w:type="paragraph" w:customStyle="1" w:styleId="17">
    <w:name w:val="Основной текст1"/>
    <w:basedOn w:val="a"/>
    <w:qFormat/>
    <w:pPr>
      <w:widowControl w:val="0"/>
      <w:shd w:val="clear" w:color="auto" w:fill="FFFFFF"/>
      <w:spacing w:before="120"/>
      <w:jc w:val="both"/>
    </w:pPr>
    <w:rPr>
      <w:sz w:val="26"/>
      <w:szCs w:val="20"/>
      <w:lang w:val="ru-RU"/>
    </w:rPr>
  </w:style>
  <w:style w:type="paragraph" w:customStyle="1" w:styleId="aff8">
    <w:name w:val="Знак"/>
    <w:basedOn w:val="a"/>
    <w:qFormat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ConsNormal">
    <w:name w:val="ConsNormal"/>
    <w:qFormat/>
    <w:pPr>
      <w:widowControl w:val="0"/>
      <w:ind w:right="19772"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formattext">
    <w:name w:val="formattext"/>
    <w:basedOn w:val="a"/>
    <w:qFormat/>
    <w:pPr>
      <w:spacing w:before="280" w:after="280"/>
    </w:pPr>
    <w:rPr>
      <w:lang w:val="ru-RU"/>
    </w:rPr>
  </w:style>
  <w:style w:type="paragraph" w:customStyle="1" w:styleId="18">
    <w:name w:val="Абзац1"/>
    <w:basedOn w:val="a"/>
    <w:qFormat/>
    <w:pPr>
      <w:spacing w:after="60" w:line="360" w:lineRule="exact"/>
      <w:ind w:firstLine="709"/>
      <w:jc w:val="both"/>
    </w:pPr>
    <w:rPr>
      <w:sz w:val="28"/>
      <w:lang w:val="ru-RU"/>
    </w:rPr>
  </w:style>
  <w:style w:type="paragraph" w:customStyle="1" w:styleId="formattexttopleveltext">
    <w:name w:val="formattext topleveltext"/>
    <w:basedOn w:val="a"/>
    <w:qFormat/>
    <w:pPr>
      <w:spacing w:before="280" w:after="280"/>
    </w:pPr>
    <w:rPr>
      <w:lang w:val="ru-RU"/>
    </w:rPr>
  </w:style>
  <w:style w:type="paragraph" w:customStyle="1" w:styleId="Standard">
    <w:name w:val="Standard"/>
    <w:qFormat/>
    <w:pPr>
      <w:widowControl w:val="0"/>
    </w:pPr>
    <w:rPr>
      <w:rFonts w:eastAsia="Lucida Sans Unicode" w:cs="Mangal"/>
      <w:lang w:val="ru-RU"/>
    </w:rPr>
  </w:style>
  <w:style w:type="paragraph" w:customStyle="1" w:styleId="aff9">
    <w:name w:val="Отступ перед"/>
    <w:basedOn w:val="Standard"/>
    <w:qFormat/>
    <w:pPr>
      <w:shd w:val="clear" w:color="auto" w:fill="FFFFFF"/>
      <w:spacing w:before="120"/>
      <w:ind w:firstLine="284"/>
      <w:jc w:val="both"/>
    </w:pPr>
    <w:rPr>
      <w:szCs w:val="22"/>
    </w:rPr>
  </w:style>
  <w:style w:type="paragraph" w:customStyle="1" w:styleId="dktexjustify">
    <w:name w:val="dktexjustify"/>
    <w:basedOn w:val="a"/>
    <w:qFormat/>
    <w:pPr>
      <w:spacing w:before="280" w:after="280"/>
    </w:pPr>
    <w:rPr>
      <w:lang w:val="ru-RU"/>
    </w:rPr>
  </w:style>
  <w:style w:type="paragraph" w:customStyle="1" w:styleId="83">
    <w:name w:val="заголовок 8"/>
    <w:basedOn w:val="a"/>
    <w:next w:val="a"/>
    <w:qFormat/>
    <w:pPr>
      <w:keepNext/>
      <w:tabs>
        <w:tab w:val="left" w:pos="0"/>
      </w:tabs>
      <w:ind w:right="-1" w:firstLine="567"/>
      <w:jc w:val="both"/>
    </w:pPr>
    <w:rPr>
      <w:rFonts w:ascii="Courier New" w:hAnsi="Courier New" w:cs="Courier New"/>
      <w:i/>
      <w:iCs/>
      <w:lang w:val="ru-RU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"/>
    <w:link w:val="1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  <w:lang w:val="ru-RU"/>
    </w:rPr>
  </w:style>
  <w:style w:type="paragraph" w:styleId="aa">
    <w:name w:val="footer"/>
    <w:basedOn w:val="a"/>
    <w:link w:val="13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  <w:lang w:val="ru-RU"/>
    </w:rPr>
  </w:style>
  <w:style w:type="paragraph" w:customStyle="1" w:styleId="33">
    <w:name w:val="Основной текст3"/>
    <w:basedOn w:val="a"/>
    <w:qFormat/>
    <w:pPr>
      <w:widowControl w:val="0"/>
      <w:shd w:val="clear" w:color="auto" w:fill="FFFFFF"/>
      <w:spacing w:after="720" w:line="322" w:lineRule="exact"/>
      <w:ind w:hanging="1700"/>
    </w:pPr>
    <w:rPr>
      <w:sz w:val="27"/>
      <w:szCs w:val="27"/>
      <w:lang w:val="ru-RU"/>
    </w:rPr>
  </w:style>
  <w:style w:type="paragraph" w:customStyle="1" w:styleId="19">
    <w:name w:val="Заголовок №1"/>
    <w:basedOn w:val="a"/>
    <w:qFormat/>
    <w:pPr>
      <w:widowControl w:val="0"/>
      <w:shd w:val="clear" w:color="auto" w:fill="FFFFFF"/>
      <w:spacing w:before="600" w:after="300" w:line="317" w:lineRule="exact"/>
      <w:ind w:hanging="660"/>
      <w:outlineLvl w:val="0"/>
    </w:pPr>
    <w:rPr>
      <w:sz w:val="27"/>
      <w:szCs w:val="27"/>
      <w:lang w:val="ru-RU"/>
    </w:rPr>
  </w:style>
  <w:style w:type="paragraph" w:customStyle="1" w:styleId="affa">
    <w:name w:val="Подпись к таблице"/>
    <w:basedOn w:val="a"/>
    <w:qFormat/>
    <w:pPr>
      <w:widowControl w:val="0"/>
      <w:shd w:val="clear" w:color="auto" w:fill="FFFFFF"/>
      <w:spacing w:line="0" w:lineRule="atLeast"/>
    </w:pPr>
    <w:rPr>
      <w:sz w:val="27"/>
      <w:szCs w:val="27"/>
      <w:lang w:val="ru-RU"/>
    </w:rPr>
  </w:style>
  <w:style w:type="paragraph" w:customStyle="1" w:styleId="Style6">
    <w:name w:val="Style6"/>
    <w:basedOn w:val="a"/>
    <w:qFormat/>
    <w:pPr>
      <w:widowControl w:val="0"/>
      <w:tabs>
        <w:tab w:val="left" w:pos="720"/>
      </w:tabs>
      <w:spacing w:line="322" w:lineRule="exact"/>
      <w:ind w:firstLine="701"/>
      <w:jc w:val="both"/>
    </w:pPr>
    <w:rPr>
      <w:rFonts w:eastAsia="simsun;宋体"/>
      <w:color w:val="00000A"/>
      <w:lang w:val="ru-RU"/>
    </w:rPr>
  </w:style>
  <w:style w:type="paragraph" w:customStyle="1" w:styleId="Style17">
    <w:name w:val="Style17"/>
    <w:basedOn w:val="a"/>
    <w:qFormat/>
    <w:pPr>
      <w:widowControl w:val="0"/>
      <w:tabs>
        <w:tab w:val="left" w:pos="720"/>
      </w:tabs>
      <w:spacing w:line="322" w:lineRule="exact"/>
      <w:ind w:hanging="571"/>
    </w:pPr>
    <w:rPr>
      <w:rFonts w:eastAsia="simsun;宋体"/>
      <w:color w:val="00000A"/>
      <w:lang w:val="ru-RU"/>
    </w:rPr>
  </w:style>
  <w:style w:type="paragraph" w:customStyle="1" w:styleId="affb">
    <w:name w:val="Подпись к картинке"/>
    <w:basedOn w:val="a"/>
    <w:qFormat/>
    <w:pPr>
      <w:widowControl w:val="0"/>
      <w:shd w:val="clear" w:color="auto" w:fill="FFFFFF"/>
      <w:spacing w:line="322" w:lineRule="exact"/>
      <w:jc w:val="both"/>
    </w:pPr>
    <w:rPr>
      <w:sz w:val="27"/>
      <w:szCs w:val="27"/>
      <w:lang w:val="ru-RU"/>
    </w:rPr>
  </w:style>
  <w:style w:type="paragraph" w:customStyle="1" w:styleId="headertext">
    <w:name w:val="headertext"/>
    <w:basedOn w:val="a"/>
    <w:qFormat/>
    <w:pPr>
      <w:spacing w:before="280" w:after="280"/>
    </w:pPr>
    <w:rPr>
      <w:lang w:val="ru-RU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6E20C02-1B12-465A-B64C-24AA92270007" TargetMode="External"/><Relationship Id="rId13" Type="http://schemas.openxmlformats.org/officeDocument/2006/relationships/hyperlink" Target="https://pravo-search.minjust.ru/bigs/showDocument.html?id=461DD61A-3B56-450E-8BB3-E22243CD28CB" TargetMode="External"/><Relationship Id="rId18" Type="http://schemas.openxmlformats.org/officeDocument/2006/relationships/hyperlink" Target="https://pravo-search.minjust.ru/bigs/showDocument.html?id=3E8F427C-A512-4684-A508-8DC47FB7D541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pravo-search.minjust.ru/bigs/showDocument.html?id=8F21B21C-A408-42C4-B9FE-A939B863C84A" TargetMode="External"/><Relationship Id="rId17" Type="http://schemas.openxmlformats.org/officeDocument/2006/relationships/hyperlink" Target="https://pravo-search.minjust.ru/bigs/showDocument.html?id=CF1F5643-3AEB-4438-9333-2E47F2A9D0E7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CF1F5643-3AEB-4438-9333-2E47F2A9D0E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avo-search.minjust.ru/bigs/showDocument.html?id=30D7ADED-EAF1-44B4-9235-829DD82FDB5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ravo-search.minjust.ru/bigs/showDocument.html?id=30D7ADED-EAF1-44B4-9235-829DD82FDB55" TargetMode="External"/><Relationship Id="rId10" Type="http://schemas.openxmlformats.org/officeDocument/2006/relationships/hyperlink" Target="https://pravo-search.minjust.ru/bigs/showDocument.html?id=30D7ADED-EAF1-44B4-9235-829DD82FDB55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A43BD733-ABF0-4CEA-B204-4FC04A362675" TargetMode="External"/><Relationship Id="rId14" Type="http://schemas.openxmlformats.org/officeDocument/2006/relationships/hyperlink" Target="https://pravo-search.minjust.ru/bigs/showDocument.html?id=30D7ADED-EAF1-44B4-9235-829DD82FDB55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 Кез</cp:lastModifiedBy>
  <cp:revision>8</cp:revision>
  <cp:lastPrinted>2023-11-21T06:23:00Z</cp:lastPrinted>
  <dcterms:created xsi:type="dcterms:W3CDTF">2023-02-14T09:03:00Z</dcterms:created>
  <dcterms:modified xsi:type="dcterms:W3CDTF">2023-11-21T06:25:00Z</dcterms:modified>
  <dc:language>en-US</dc:language>
</cp:coreProperties>
</file>